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5AA" w:rsidRPr="00A11F8F" w:rsidRDefault="00A11F8F" w:rsidP="00A11F8F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F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945AA" w:rsidRDefault="007945AA" w:rsidP="007945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2FC" w:rsidRPr="00A11F8F" w:rsidRDefault="00A11F8F" w:rsidP="00355495">
      <w:pPr>
        <w:tabs>
          <w:tab w:val="left" w:pos="2719"/>
          <w:tab w:val="left" w:pos="646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212FC">
        <w:rPr>
          <w:rFonts w:ascii="Times New Roman" w:hAnsi="Times New Roman" w:cs="Times New Roman"/>
          <w:sz w:val="24"/>
          <w:szCs w:val="24"/>
        </w:rPr>
        <w:t>Рабочая программа по «Музыке</w:t>
      </w:r>
      <w:r w:rsidR="003212FC" w:rsidRPr="003212FC">
        <w:rPr>
          <w:rFonts w:ascii="Times New Roman" w:hAnsi="Times New Roman" w:cs="Times New Roman"/>
          <w:sz w:val="24"/>
          <w:szCs w:val="24"/>
        </w:rPr>
        <w:t xml:space="preserve">» на уровне основного </w:t>
      </w:r>
      <w:proofErr w:type="gramStart"/>
      <w:r w:rsidR="003212FC" w:rsidRPr="003212FC">
        <w:rPr>
          <w:rFonts w:ascii="Times New Roman" w:hAnsi="Times New Roman" w:cs="Times New Roman"/>
          <w:sz w:val="24"/>
          <w:szCs w:val="24"/>
        </w:rPr>
        <w:t>общего  образования</w:t>
      </w:r>
      <w:proofErr w:type="gramEnd"/>
      <w:r w:rsidR="003212FC" w:rsidRPr="003212FC">
        <w:rPr>
          <w:rFonts w:ascii="Times New Roman" w:hAnsi="Times New Roman" w:cs="Times New Roman"/>
          <w:sz w:val="24"/>
          <w:szCs w:val="24"/>
        </w:rPr>
        <w:t xml:space="preserve">  составлена  на  основе  положений и требований к результатам освоения основной образовательной программы </w:t>
      </w:r>
      <w:r w:rsidR="00355495" w:rsidRPr="00355495">
        <w:rPr>
          <w:rFonts w:ascii="Times New Roman" w:hAnsi="Times New Roman" w:cs="Times New Roman"/>
          <w:sz w:val="24"/>
          <w:szCs w:val="24"/>
        </w:rPr>
        <w:t>МБОУ «СОШ №3 с. п. Гвардейское»,</w:t>
      </w:r>
      <w:r w:rsidR="003212FC" w:rsidRPr="003212FC">
        <w:rPr>
          <w:rFonts w:ascii="Times New Roman" w:hAnsi="Times New Roman" w:cs="Times New Roman"/>
          <w:sz w:val="24"/>
          <w:szCs w:val="24"/>
        </w:rPr>
        <w:t xml:space="preserve"> представленных в Федеральном государственном образовательном стандарте основного общего образования, а также с учетом </w:t>
      </w:r>
      <w:r>
        <w:rPr>
          <w:rFonts w:ascii="Times New Roman" w:hAnsi="Times New Roman" w:cs="Times New Roman"/>
          <w:sz w:val="24"/>
          <w:szCs w:val="24"/>
        </w:rPr>
        <w:t xml:space="preserve">Рабочей </w:t>
      </w:r>
      <w:r w:rsidR="003212FC" w:rsidRPr="003212FC">
        <w:rPr>
          <w:rFonts w:ascii="Times New Roman" w:hAnsi="Times New Roman" w:cs="Times New Roman"/>
          <w:sz w:val="24"/>
          <w:szCs w:val="24"/>
        </w:rPr>
        <w:t>программы воспитания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495">
        <w:rPr>
          <w:rFonts w:ascii="Times New Roman" w:hAnsi="Times New Roman" w:cs="Times New Roman"/>
          <w:sz w:val="24"/>
          <w:szCs w:val="24"/>
        </w:rPr>
        <w:t>МБОУ «СОШ №3 с. п. Гвардейское»</w:t>
      </w:r>
      <w:r w:rsidR="0035549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11F8F" w:rsidRDefault="00A11F8F" w:rsidP="004A061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A061F" w:rsidRPr="004A061F" w:rsidRDefault="004A061F" w:rsidP="004A061F">
      <w:pPr>
        <w:rPr>
          <w:rFonts w:ascii="Times New Roman" w:hAnsi="Times New Roman" w:cs="Times New Roman"/>
          <w:sz w:val="24"/>
          <w:szCs w:val="24"/>
        </w:rPr>
      </w:pPr>
      <w:r w:rsidRPr="004A061F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4A061F">
        <w:rPr>
          <w:rFonts w:ascii="Times New Roman" w:hAnsi="Times New Roman" w:cs="Times New Roman"/>
          <w:sz w:val="24"/>
          <w:szCs w:val="24"/>
        </w:rPr>
        <w:t xml:space="preserve"> заключается в духовно-нравственном воспитании школьников через приобщение к музыкальной культуре как важнейшему компоненту гармоничного формирования личности.</w:t>
      </w:r>
      <w:bookmarkStart w:id="0" w:name="_GoBack"/>
      <w:bookmarkEnd w:id="0"/>
    </w:p>
    <w:p w:rsidR="004A061F" w:rsidRPr="004A061F" w:rsidRDefault="004A061F" w:rsidP="004A061F">
      <w:pPr>
        <w:rPr>
          <w:rFonts w:ascii="Times New Roman" w:hAnsi="Times New Roman" w:cs="Times New Roman"/>
          <w:sz w:val="24"/>
          <w:szCs w:val="24"/>
        </w:rPr>
      </w:pPr>
      <w:r w:rsidRPr="004A061F">
        <w:rPr>
          <w:rFonts w:ascii="Times New Roman" w:hAnsi="Times New Roman" w:cs="Times New Roman"/>
          <w:sz w:val="24"/>
          <w:szCs w:val="24"/>
        </w:rPr>
        <w:t xml:space="preserve">В качестве приоритетных в данной программе выдвигаются следующие </w:t>
      </w:r>
      <w:r w:rsidRPr="00A11F8F">
        <w:rPr>
          <w:rFonts w:ascii="Times New Roman" w:hAnsi="Times New Roman" w:cs="Times New Roman"/>
          <w:b/>
          <w:sz w:val="24"/>
          <w:szCs w:val="24"/>
        </w:rPr>
        <w:t>задачи</w:t>
      </w:r>
      <w:r w:rsidR="00A11F8F" w:rsidRPr="00A11F8F">
        <w:rPr>
          <w:rFonts w:ascii="Times New Roman" w:hAnsi="Times New Roman" w:cs="Times New Roman"/>
          <w:b/>
          <w:sz w:val="24"/>
          <w:szCs w:val="24"/>
        </w:rPr>
        <w:t>:</w:t>
      </w:r>
    </w:p>
    <w:p w:rsidR="004A061F" w:rsidRPr="004A061F" w:rsidRDefault="004A061F" w:rsidP="004A0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4A061F">
        <w:rPr>
          <w:rFonts w:ascii="Times New Roman" w:hAnsi="Times New Roman" w:cs="Times New Roman"/>
          <w:sz w:val="24"/>
          <w:szCs w:val="24"/>
        </w:rPr>
        <w:t>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</w:r>
    </w:p>
    <w:p w:rsidR="004A061F" w:rsidRPr="004A061F" w:rsidRDefault="004A061F" w:rsidP="004A0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4A061F">
        <w:rPr>
          <w:rFonts w:ascii="Times New Roman" w:hAnsi="Times New Roman" w:cs="Times New Roman"/>
          <w:sz w:val="24"/>
          <w:szCs w:val="24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4A061F" w:rsidRPr="004A061F" w:rsidRDefault="004A061F" w:rsidP="004A0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4A061F">
        <w:rPr>
          <w:rFonts w:ascii="Times New Roman" w:hAnsi="Times New Roman" w:cs="Times New Roman"/>
          <w:sz w:val="24"/>
          <w:szCs w:val="24"/>
        </w:rPr>
        <w:t xml:space="preserve">развитие общей музыкальности и эмоциональности, </w:t>
      </w:r>
      <w:proofErr w:type="spellStart"/>
      <w:r w:rsidRPr="004A061F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4A061F">
        <w:rPr>
          <w:rFonts w:ascii="Times New Roman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</w:t>
      </w:r>
      <w:r>
        <w:rPr>
          <w:rFonts w:ascii="Times New Roman" w:hAnsi="Times New Roman" w:cs="Times New Roman"/>
          <w:sz w:val="24"/>
          <w:szCs w:val="24"/>
        </w:rPr>
        <w:t>ственного вкуса, общих музыкаль</w:t>
      </w:r>
      <w:r w:rsidRPr="004A061F">
        <w:rPr>
          <w:rFonts w:ascii="Times New Roman" w:hAnsi="Times New Roman" w:cs="Times New Roman"/>
          <w:sz w:val="24"/>
          <w:szCs w:val="24"/>
        </w:rPr>
        <w:t>ных способностей;</w:t>
      </w:r>
    </w:p>
    <w:p w:rsidR="004A061F" w:rsidRPr="004A061F" w:rsidRDefault="004A061F" w:rsidP="004A0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4A061F">
        <w:rPr>
          <w:rFonts w:ascii="Times New Roman" w:hAnsi="Times New Roman" w:cs="Times New Roman"/>
          <w:sz w:val="24"/>
          <w:szCs w:val="24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7945AA" w:rsidRDefault="004A061F" w:rsidP="004A06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4A061F">
        <w:rPr>
          <w:rFonts w:ascii="Times New Roman" w:hAnsi="Times New Roman" w:cs="Times New Roman"/>
          <w:sz w:val="24"/>
          <w:szCs w:val="24"/>
        </w:rPr>
        <w:t xml:space="preserve">овладение художественно-практическими умениями навыками в разнообразных видах музыкально-творческой деятельности  (слушании музыки и пении,  инструментальном </w:t>
      </w:r>
      <w:proofErr w:type="spellStart"/>
      <w:r w:rsidRPr="004A061F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4A061F">
        <w:rPr>
          <w:rFonts w:ascii="Times New Roman" w:hAnsi="Times New Roman" w:cs="Times New Roman"/>
          <w:sz w:val="24"/>
          <w:szCs w:val="24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A11F8F" w:rsidRDefault="00A11F8F" w:rsidP="00A11F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используемых учебников:</w:t>
      </w:r>
    </w:p>
    <w:p w:rsidR="00A11F8F" w:rsidRPr="00A11F8F" w:rsidRDefault="00A11F8F" w:rsidP="00A11F8F">
      <w:r w:rsidRPr="004A061F">
        <w:rPr>
          <w:rFonts w:ascii="Times New Roman" w:hAnsi="Times New Roman" w:cs="Times New Roman"/>
          <w:sz w:val="24"/>
          <w:szCs w:val="24"/>
        </w:rPr>
        <w:t xml:space="preserve">Критской Е.Д., Сергеевой Г.П. «Музыка», представленному в федеральном перечне учебников, осуществляется с 5 по 7 классы и завершает предметную  линию   основного общего образования.    По усмотрению образовательного учреждения и  учителя, учтена  преемственность с программой по музыке в начальной школе Критской Е.Д., Сергеевой Г.П., </w:t>
      </w:r>
      <w:proofErr w:type="spellStart"/>
      <w:r w:rsidRPr="004A061F">
        <w:rPr>
          <w:rFonts w:ascii="Times New Roman" w:hAnsi="Times New Roman" w:cs="Times New Roman"/>
          <w:sz w:val="24"/>
          <w:szCs w:val="24"/>
        </w:rPr>
        <w:t>Шмагиной</w:t>
      </w:r>
      <w:proofErr w:type="spellEnd"/>
      <w:r w:rsidRPr="004A061F">
        <w:rPr>
          <w:rFonts w:ascii="Times New Roman" w:hAnsi="Times New Roman" w:cs="Times New Roman"/>
          <w:sz w:val="24"/>
          <w:szCs w:val="24"/>
        </w:rPr>
        <w:t xml:space="preserve"> Т.С. «Музыка», что полностью обеспечивают содержание государственного образовательного стандарта в основной школе.</w:t>
      </w:r>
      <w:r w:rsidRPr="004A061F">
        <w:t xml:space="preserve"> </w:t>
      </w:r>
    </w:p>
    <w:p w:rsidR="00585C43" w:rsidRPr="0086370F" w:rsidRDefault="00585C43" w:rsidP="00585C43">
      <w:pPr>
        <w:pStyle w:val="western"/>
        <w:shd w:val="clear" w:color="auto" w:fill="FFFFFF"/>
        <w:spacing w:before="0" w:beforeAutospacing="0" w:after="83" w:afterAutospacing="0"/>
        <w:jc w:val="both"/>
      </w:pPr>
      <w:r w:rsidRPr="0086370F">
        <w:rPr>
          <w:b/>
          <w:bCs/>
        </w:rPr>
        <w:t>Описание места учебного предмета в учебном плане</w:t>
      </w:r>
      <w:r w:rsidR="00A11F8F">
        <w:rPr>
          <w:b/>
          <w:bCs/>
        </w:rPr>
        <w:t>:</w:t>
      </w:r>
    </w:p>
    <w:p w:rsidR="001633A6" w:rsidRDefault="001633A6" w:rsidP="00585C43">
      <w:pPr>
        <w:pStyle w:val="western"/>
        <w:shd w:val="clear" w:color="auto" w:fill="FFFFFF"/>
        <w:spacing w:before="0" w:beforeAutospacing="0" w:after="83" w:afterAutospacing="0"/>
        <w:jc w:val="both"/>
      </w:pPr>
      <w:r>
        <w:t>Рабочая программа рассчитана в</w:t>
      </w:r>
    </w:p>
    <w:p w:rsidR="00585C43" w:rsidRPr="0086370F" w:rsidRDefault="00585C43" w:rsidP="00585C43">
      <w:pPr>
        <w:pStyle w:val="western"/>
        <w:shd w:val="clear" w:color="auto" w:fill="FFFFFF"/>
        <w:spacing w:before="0" w:beforeAutospacing="0" w:after="83" w:afterAutospacing="0"/>
        <w:jc w:val="both"/>
      </w:pPr>
      <w:r w:rsidRPr="0086370F">
        <w:t>5 класс</w:t>
      </w:r>
      <w:r w:rsidR="001633A6">
        <w:t>е</w:t>
      </w:r>
      <w:r w:rsidRPr="0086370F">
        <w:t xml:space="preserve"> — 3</w:t>
      </w:r>
      <w:r w:rsidR="00A11F8F">
        <w:t>5</w:t>
      </w:r>
      <w:r w:rsidRPr="0086370F">
        <w:t xml:space="preserve"> ч в год (при 1 ч в неделю)</w:t>
      </w:r>
    </w:p>
    <w:p w:rsidR="00585C43" w:rsidRPr="0086370F" w:rsidRDefault="00585C43" w:rsidP="00585C43">
      <w:pPr>
        <w:pStyle w:val="western"/>
        <w:shd w:val="clear" w:color="auto" w:fill="FFFFFF"/>
        <w:spacing w:before="0" w:beforeAutospacing="0" w:after="83" w:afterAutospacing="0"/>
        <w:jc w:val="both"/>
      </w:pPr>
      <w:r w:rsidRPr="0086370F">
        <w:lastRenderedPageBreak/>
        <w:t>6 класс</w:t>
      </w:r>
      <w:r w:rsidR="001633A6">
        <w:t>е</w:t>
      </w:r>
      <w:r w:rsidRPr="0086370F">
        <w:t xml:space="preserve"> — 17 ч в год (при 0,5 ч в неделю).</w:t>
      </w:r>
    </w:p>
    <w:p w:rsidR="00585C43" w:rsidRDefault="00585C43" w:rsidP="00585C43">
      <w:pPr>
        <w:pStyle w:val="western"/>
        <w:shd w:val="clear" w:color="auto" w:fill="FFFFFF"/>
        <w:spacing w:before="0" w:beforeAutospacing="0" w:after="83" w:afterAutospacing="0"/>
        <w:jc w:val="both"/>
      </w:pPr>
      <w:r w:rsidRPr="0086370F">
        <w:t>7 класс</w:t>
      </w:r>
      <w:r w:rsidR="001633A6">
        <w:t>е</w:t>
      </w:r>
      <w:r w:rsidRPr="0086370F">
        <w:t xml:space="preserve"> </w:t>
      </w:r>
      <w:r w:rsidR="00073CD6">
        <w:t>— 3</w:t>
      </w:r>
      <w:r w:rsidR="00A11F8F">
        <w:t>5</w:t>
      </w:r>
      <w:r w:rsidR="00073CD6">
        <w:t xml:space="preserve"> ч в год (при 1 ч в неделю)</w:t>
      </w:r>
      <w:r w:rsidR="00A11F8F">
        <w:t>.</w:t>
      </w:r>
    </w:p>
    <w:p w:rsidR="00A11F8F" w:rsidRDefault="00A11F8F" w:rsidP="00585C43">
      <w:pPr>
        <w:pStyle w:val="western"/>
        <w:shd w:val="clear" w:color="auto" w:fill="FFFFFF"/>
        <w:spacing w:before="0" w:beforeAutospacing="0" w:after="83" w:afterAutospacing="0"/>
        <w:jc w:val="both"/>
      </w:pPr>
      <w:r>
        <w:t>8 класс</w:t>
      </w:r>
      <w:r w:rsidR="001633A6">
        <w:t>е</w:t>
      </w:r>
      <w:r>
        <w:t xml:space="preserve"> - 35 ч в год (при 1 ч в неделю).</w:t>
      </w:r>
    </w:p>
    <w:p w:rsidR="00073CD6" w:rsidRDefault="00073CD6" w:rsidP="00585C43">
      <w:pPr>
        <w:pStyle w:val="western"/>
        <w:shd w:val="clear" w:color="auto" w:fill="FFFFFF"/>
        <w:spacing w:before="0" w:beforeAutospacing="0" w:after="83" w:afterAutospacing="0"/>
        <w:jc w:val="both"/>
      </w:pPr>
    </w:p>
    <w:p w:rsidR="00B5702D" w:rsidRPr="00A11F8F" w:rsidRDefault="00A11F8F" w:rsidP="00A11F8F">
      <w:pPr>
        <w:pStyle w:val="a4"/>
        <w:keepNext/>
        <w:keepLines/>
        <w:numPr>
          <w:ilvl w:val="0"/>
          <w:numId w:val="9"/>
        </w:numPr>
        <w:suppressAutoHyphens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</w:t>
      </w:r>
      <w:r w:rsidR="00B5702D" w:rsidRPr="00A11F8F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 </w:t>
      </w:r>
    </w:p>
    <w:p w:rsidR="00B5702D" w:rsidRDefault="00B5702D" w:rsidP="00B5702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702D">
        <w:rPr>
          <w:rFonts w:ascii="Times New Roman" w:hAnsi="Times New Roman" w:cs="Times New Roman"/>
          <w:sz w:val="24"/>
          <w:szCs w:val="24"/>
        </w:rPr>
        <w:t>При формировании перечня планируемых результатов осв</w:t>
      </w:r>
      <w:r>
        <w:rPr>
          <w:rFonts w:ascii="Times New Roman" w:hAnsi="Times New Roman" w:cs="Times New Roman"/>
          <w:sz w:val="24"/>
          <w:szCs w:val="24"/>
        </w:rPr>
        <w:t>оения предмета «Музыки»         в 5-7</w:t>
      </w:r>
      <w:r w:rsidRPr="00B5702D">
        <w:rPr>
          <w:rFonts w:ascii="Times New Roman" w:hAnsi="Times New Roman" w:cs="Times New Roman"/>
          <w:sz w:val="24"/>
          <w:szCs w:val="24"/>
        </w:rPr>
        <w:t>классе учтены требования Федерального государственного образовательного стандарта основного образования к личностным,  </w:t>
      </w:r>
      <w:proofErr w:type="spellStart"/>
      <w:r w:rsidRPr="00B5702D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B5702D">
        <w:rPr>
          <w:rFonts w:ascii="Times New Roman" w:hAnsi="Times New Roman" w:cs="Times New Roman"/>
          <w:sz w:val="24"/>
          <w:szCs w:val="24"/>
        </w:rPr>
        <w:t xml:space="preserve"> результатам, предметным  и требования индивидуализации обучения.</w:t>
      </w:r>
      <w:r w:rsidRPr="00B57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585C43" w:rsidRPr="00585C43" w:rsidRDefault="00585C43" w:rsidP="00585C43">
      <w:pPr>
        <w:rPr>
          <w:rFonts w:ascii="Times New Roman" w:hAnsi="Times New Roman" w:cs="Times New Roman"/>
          <w:sz w:val="24"/>
          <w:szCs w:val="24"/>
        </w:rPr>
      </w:pPr>
      <w:r w:rsidRPr="00585C43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Предметные результаты обеспечивают успешное обучение на следующей ступени общего образования и отражают: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proofErr w:type="spellStart"/>
      <w:r w:rsidRPr="00A338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33842">
        <w:rPr>
          <w:rFonts w:ascii="Times New Roman" w:hAnsi="Times New Roman" w:cs="Times New Roman"/>
          <w:sz w:val="24"/>
          <w:szCs w:val="24"/>
        </w:rPr>
        <w:t xml:space="preserve"> основ музыкальной культуры школьника как неотъемлемой части его общей духовной культуры;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—</w:t>
      </w:r>
      <w:r w:rsidRPr="00A33842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A338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33842">
        <w:rPr>
          <w:rFonts w:ascii="Times New Roman" w:hAnsi="Times New Roman" w:cs="Times New Roman"/>
          <w:sz w:val="24"/>
          <w:szCs w:val="24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—</w:t>
      </w:r>
      <w:r w:rsidRPr="00A33842">
        <w:rPr>
          <w:rFonts w:ascii="Times New Roman" w:hAnsi="Times New Roman" w:cs="Times New Roman"/>
          <w:sz w:val="24"/>
          <w:szCs w:val="24"/>
        </w:rPr>
        <w:tab/>
        <w:t xml:space="preserve"> 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—</w:t>
      </w:r>
      <w:r w:rsidRPr="00A33842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A3384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33842">
        <w:rPr>
          <w:rFonts w:ascii="Times New Roman" w:hAnsi="Times New Roman" w:cs="Times New Roman"/>
          <w:sz w:val="24"/>
          <w:szCs w:val="24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A33842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A33842">
        <w:rPr>
          <w:rFonts w:ascii="Times New Roman" w:hAnsi="Times New Roman" w:cs="Times New Roman"/>
          <w:sz w:val="24"/>
          <w:szCs w:val="24"/>
        </w:rPr>
        <w:t>, драматизация музыкальных произведений, импровизация, музыкально-пластическое движение и др.);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—</w:t>
      </w:r>
      <w:r w:rsidRPr="00A33842">
        <w:rPr>
          <w:rFonts w:ascii="Times New Roman" w:hAnsi="Times New Roman" w:cs="Times New Roman"/>
          <w:sz w:val="24"/>
          <w:szCs w:val="24"/>
        </w:rPr>
        <w:tab/>
        <w:t xml:space="preserve">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—</w:t>
      </w:r>
      <w:r w:rsidRPr="00A33842">
        <w:rPr>
          <w:rFonts w:ascii="Times New Roman" w:hAnsi="Times New Roman" w:cs="Times New Roman"/>
          <w:sz w:val="24"/>
          <w:szCs w:val="24"/>
        </w:rPr>
        <w:tab/>
        <w:t xml:space="preserve">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—</w:t>
      </w:r>
      <w:r w:rsidRPr="00A33842">
        <w:rPr>
          <w:rFonts w:ascii="Times New Roman" w:hAnsi="Times New Roman" w:cs="Times New Roman"/>
          <w:sz w:val="24"/>
          <w:szCs w:val="24"/>
        </w:rPr>
        <w:tab/>
        <w:t xml:space="preserve">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—</w:t>
      </w:r>
      <w:r w:rsidRPr="00A33842">
        <w:rPr>
          <w:rFonts w:ascii="Times New Roman" w:hAnsi="Times New Roman" w:cs="Times New Roman"/>
          <w:sz w:val="24"/>
          <w:szCs w:val="24"/>
        </w:rPr>
        <w:tab/>
        <w:t xml:space="preserve"> 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 xml:space="preserve">— сотрудничество в ходе реализации коллективных творческих проектов, решения различных музыкально-творческих задач. </w:t>
      </w:r>
    </w:p>
    <w:p w:rsidR="00585C43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В программе предусмотрено освоение учащимися музыкальных умений, присущих основным видам музыкальной деятельности и отвечающих их природе.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338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84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lastRenderedPageBreak/>
        <w:t>понимать значение интонации в музыке как носителя образного смысла;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анализировать средства музыкальной выразительности: мелодию, ритм, темп, динамику, лад;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жизненно-образное содержание музыкальных произведений разных жанров;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различать и характеризовать приемы взаимодействия и развития образов музыкальных произведений;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различать многообразие музыкальных образов и способов их развития;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производить интонационно-образный анализ музыкального произведения;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основной принцип построения и развития музыки;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анализировать взаимосвязь жизненного содержания музыки и музыкальных образов;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значение устного народного музыкального творчества в развитии общей культуры народа;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специфику перевоплощения народной музыки в произведениях композиторов;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взаимосвязь профессиональной композиторской музыки и народного музыкального творчества;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узнавать характерные черты и образцы творчества крупнейших русских и зарубежных композиторов;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узнавать формы построения музыки (двухчастную, трехчастную, вариации, рондо);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lastRenderedPageBreak/>
        <w:t>определять тембры музыкальных инструментов;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 xml:space="preserve">определять виды оркестров: симфонического, духового, камерного, оркестра народных инструментов, </w:t>
      </w:r>
      <w:proofErr w:type="spellStart"/>
      <w:r w:rsidRPr="00A33842">
        <w:rPr>
          <w:rFonts w:ascii="Times New Roman" w:hAnsi="Times New Roman" w:cs="Times New Roman"/>
          <w:sz w:val="24"/>
          <w:szCs w:val="24"/>
        </w:rPr>
        <w:t>эстрадно</w:t>
      </w:r>
      <w:proofErr w:type="spellEnd"/>
      <w:r w:rsidRPr="00A33842">
        <w:rPr>
          <w:rFonts w:ascii="Times New Roman" w:hAnsi="Times New Roman" w:cs="Times New Roman"/>
          <w:sz w:val="24"/>
          <w:szCs w:val="24"/>
        </w:rPr>
        <w:t>-джазового оркестра;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владеть музыкальными терминами в пределах изучаемой темы;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определять характерные особенности музыкального языка;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эмоционально-образно воспринимать и характеризовать музыкальные произведения;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анализировать произведения выдающихся композиторов прошлого и современности;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анализировать единство жизненного содержания и художественной формы в различных музыкальных образах;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творчески интерпретировать содержание музыкальных произведений;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различать интерпретацию классической музыки в современных обработках;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определять характерные признаки современной популярной музыки;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называть стили рок-музыки и ее отдельных направлений: рок-оперы, рок-н-ролла и др.;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анализировать творчество исполнителей авторской песни;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выявлять особенности взаимодействия музыки с другими видами искусства;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находить жанровые параллели между музыкой и другими видами искусств;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сравнивать интонации музыкального, живописного и литературного произведений;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значимость музыки в творчестве писателей и поэтов;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определять разновидности хоровых коллективов по стилю (манере) исполнения: народные, академические;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 xml:space="preserve">владеть навыками вокально-хорового </w:t>
      </w:r>
      <w:proofErr w:type="spellStart"/>
      <w:r w:rsidRPr="00A33842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33842">
        <w:rPr>
          <w:rFonts w:ascii="Times New Roman" w:hAnsi="Times New Roman" w:cs="Times New Roman"/>
          <w:sz w:val="24"/>
          <w:szCs w:val="24"/>
        </w:rPr>
        <w:t>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r w:rsidRPr="00A3384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33842">
        <w:rPr>
          <w:rFonts w:ascii="Times New Roman" w:hAnsi="Times New Roman" w:cs="Times New Roman"/>
          <w:sz w:val="24"/>
          <w:szCs w:val="24"/>
        </w:rPr>
        <w:t xml:space="preserve"> </w:t>
      </w:r>
      <w:r w:rsidRPr="00A33842">
        <w:rPr>
          <w:rFonts w:ascii="Times New Roman" w:hAnsi="Times New Roman" w:cs="Times New Roman"/>
          <w:sz w:val="24"/>
          <w:szCs w:val="24"/>
          <w:lang w:val="en-US"/>
        </w:rPr>
        <w:t>cappella</w:t>
      </w:r>
      <w:r w:rsidRPr="00A33842">
        <w:rPr>
          <w:rFonts w:ascii="Times New Roman" w:hAnsi="Times New Roman" w:cs="Times New Roman"/>
          <w:sz w:val="24"/>
          <w:szCs w:val="24"/>
        </w:rPr>
        <w:t>);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творчески интерпретировать содержание музыкального произведения в пении;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 xml:space="preserve">участвовать в коллективной исполнительской деятельности, используя различные формы индивидуального и группового </w:t>
      </w:r>
      <w:proofErr w:type="spellStart"/>
      <w:r w:rsidRPr="00A33842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33842">
        <w:rPr>
          <w:rFonts w:ascii="Times New Roman" w:hAnsi="Times New Roman" w:cs="Times New Roman"/>
          <w:sz w:val="24"/>
          <w:szCs w:val="24"/>
        </w:rPr>
        <w:t>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lastRenderedPageBreak/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 xml:space="preserve">передавать свои музыкальные впечатления в устной или письменной форме; 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проявлять творческую инициативу, участвуя в музыкально-эстетической деятельности;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применять современные информационно-коммуникационные технологии для записи и воспроизведения музыки;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обосновывать собственные предпочтения, касающиеся музыкальных произведений различных стилей и жанров;</w:t>
      </w:r>
    </w:p>
    <w:p w:rsidR="00585C43" w:rsidRPr="00A33842" w:rsidRDefault="00585C43" w:rsidP="00585C4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585C43" w:rsidRPr="00A33842" w:rsidRDefault="00585C43" w:rsidP="00585C43">
      <w:pPr>
        <w:pStyle w:val="a4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3384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определять специфику духовной музыки в эпоху Средневековья;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распознавать мелодику знаменного распева – основы древнерусской церковной музыки;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выделять признаки для установления стилевых связей в процессе изучения музыкального искусства;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585C43" w:rsidRPr="00A33842" w:rsidRDefault="00585C43" w:rsidP="00585C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585C43" w:rsidRPr="00585C43" w:rsidRDefault="00585C43" w:rsidP="00B5702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33842">
        <w:rPr>
          <w:rFonts w:ascii="Times New Roman" w:hAnsi="Times New Roman" w:cs="Times New Roman"/>
          <w:sz w:val="24"/>
          <w:szCs w:val="24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B5702D" w:rsidRPr="00585C43" w:rsidRDefault="00B5702D" w:rsidP="00585C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B5702D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</w:t>
      </w:r>
      <w:r w:rsidRPr="00F937C3">
        <w:rPr>
          <w:rFonts w:ascii="Times New Roman" w:hAnsi="Times New Roman" w:cs="Times New Roman"/>
          <w:sz w:val="24"/>
          <w:szCs w:val="24"/>
        </w:rPr>
        <w:lastRenderedPageBreak/>
        <w:t xml:space="preserve">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5702D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5702D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5702D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5702D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B5702D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lastRenderedPageBreak/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B5702D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B5702D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t>8. Развитость эстетического сознания через ос</w:t>
      </w:r>
      <w:r w:rsidR="00F937C3" w:rsidRPr="00F937C3">
        <w:rPr>
          <w:rFonts w:ascii="Times New Roman" w:hAnsi="Times New Roman" w:cs="Times New Roman"/>
          <w:sz w:val="24"/>
          <w:szCs w:val="24"/>
        </w:rPr>
        <w:t xml:space="preserve">воение художественного наследия </w:t>
      </w:r>
      <w:r w:rsidRPr="00F937C3">
        <w:rPr>
          <w:rFonts w:ascii="Times New Roman" w:hAnsi="Times New Roman" w:cs="Times New Roman"/>
          <w:sz w:val="24"/>
          <w:szCs w:val="24"/>
        </w:rPr>
        <w:t xml:space="preserve"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4A061F" w:rsidRPr="00F937C3" w:rsidRDefault="00B5702D" w:rsidP="00F937C3">
      <w:pPr>
        <w:rPr>
          <w:rFonts w:ascii="Times New Roman" w:hAnsi="Times New Roman" w:cs="Times New Roman"/>
          <w:sz w:val="24"/>
          <w:szCs w:val="24"/>
        </w:rPr>
      </w:pPr>
      <w:r w:rsidRPr="00F937C3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</w:t>
      </w:r>
      <w:r w:rsidR="00F937C3" w:rsidRPr="00F937C3">
        <w:rPr>
          <w:rFonts w:ascii="Times New Roman" w:hAnsi="Times New Roman" w:cs="Times New Roman"/>
          <w:sz w:val="24"/>
          <w:szCs w:val="24"/>
        </w:rPr>
        <w:t xml:space="preserve"> </w:t>
      </w:r>
      <w:r w:rsidRPr="00F937C3">
        <w:rPr>
          <w:rFonts w:ascii="Times New Roman" w:hAnsi="Times New Roman" w:cs="Times New Roman"/>
          <w:sz w:val="24"/>
          <w:szCs w:val="24"/>
        </w:rPr>
        <w:t>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B5702D" w:rsidRPr="00585C43" w:rsidRDefault="00B5702D" w:rsidP="00585C4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5924553"/>
      <w:bookmarkStart w:id="2" w:name="_Toc31893384"/>
      <w:bookmarkStart w:id="3" w:name="_Toc31898608"/>
      <w:proofErr w:type="spellStart"/>
      <w:r w:rsidRPr="00585C43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85C43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ООП</w:t>
      </w:r>
      <w:bookmarkEnd w:id="1"/>
      <w:bookmarkEnd w:id="2"/>
      <w:bookmarkEnd w:id="3"/>
    </w:p>
    <w:p w:rsidR="00585C43" w:rsidRDefault="00B5702D" w:rsidP="00585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937C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результаты включают освоенные обучающимися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F937C3">
        <w:rPr>
          <w:rFonts w:ascii="Times New Roman" w:hAnsi="Times New Roman" w:cs="Times New Roman"/>
          <w:sz w:val="24"/>
          <w:szCs w:val="24"/>
        </w:rPr>
        <w:t>действия</w:t>
      </w:r>
      <w:proofErr w:type="spellEnd"/>
      <w:r w:rsidRPr="00F937C3">
        <w:rPr>
          <w:rFonts w:ascii="Times New Roman" w:hAnsi="Times New Roman" w:cs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</w:t>
      </w:r>
      <w:r w:rsidRPr="00F937C3">
        <w:rPr>
          <w:rFonts w:ascii="Times New Roman" w:hAnsi="Times New Roman" w:cs="Times New Roman"/>
          <w:sz w:val="24"/>
          <w:szCs w:val="24"/>
        </w:rPr>
        <w:lastRenderedPageBreak/>
        <w:t>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F937C3" w:rsidRPr="00585C43" w:rsidRDefault="00F937C3" w:rsidP="00585C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C6764">
        <w:rPr>
          <w:rFonts w:ascii="Times New Roman" w:eastAsia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8C6764">
        <w:rPr>
          <w:rFonts w:ascii="Times New Roman" w:eastAsia="Times New Roman" w:hAnsi="Times New Roman" w:cs="Times New Roman"/>
          <w:b/>
          <w:sz w:val="24"/>
          <w:szCs w:val="24"/>
        </w:rPr>
        <w:t xml:space="preserve"> понятия</w:t>
      </w:r>
    </w:p>
    <w:p w:rsidR="00F937C3" w:rsidRPr="008C6764" w:rsidRDefault="00F937C3" w:rsidP="00F937C3">
      <w:pPr>
        <w:spacing w:after="0" w:line="360" w:lineRule="auto"/>
        <w:rPr>
          <w:rFonts w:ascii="Times New Roman" w:eastAsia="Times" w:hAnsi="Times New Roman" w:cs="Times New Roman"/>
          <w:sz w:val="24"/>
          <w:szCs w:val="24"/>
        </w:rPr>
      </w:pPr>
      <w:r w:rsidRPr="008C6764">
        <w:rPr>
          <w:rFonts w:ascii="Times New Roman" w:eastAsia="Times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8C6764">
        <w:rPr>
          <w:rFonts w:ascii="Times New Roman" w:eastAsia="Times" w:hAnsi="Times New Roman" w:cs="Times New Roman"/>
          <w:sz w:val="24"/>
          <w:szCs w:val="24"/>
        </w:rPr>
        <w:t>межпредметных</w:t>
      </w:r>
      <w:proofErr w:type="spellEnd"/>
      <w:r w:rsidRPr="008C6764">
        <w:rPr>
          <w:rFonts w:ascii="Times New Roman" w:eastAsia="Times" w:hAnsi="Times New Roman" w:cs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F937C3" w:rsidRPr="008C6764" w:rsidRDefault="00F937C3" w:rsidP="00F937C3">
      <w:pPr>
        <w:spacing w:after="0" w:line="360" w:lineRule="auto"/>
        <w:ind w:firstLine="709"/>
        <w:rPr>
          <w:rFonts w:ascii="Times New Roman" w:eastAsia="Times" w:hAnsi="Times New Roman" w:cs="Times New Roman"/>
          <w:sz w:val="24"/>
          <w:szCs w:val="24"/>
        </w:rPr>
      </w:pPr>
      <w:r w:rsidRPr="008C6764">
        <w:rPr>
          <w:rFonts w:ascii="Times New Roman" w:eastAsia="Times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заполнять и/или дополнять таблицы, схемы, диаграммы, тексты.</w:t>
      </w:r>
    </w:p>
    <w:p w:rsidR="00F937C3" w:rsidRPr="008C6764" w:rsidRDefault="00F937C3" w:rsidP="00F937C3">
      <w:pPr>
        <w:spacing w:after="0" w:line="360" w:lineRule="auto"/>
        <w:ind w:firstLine="709"/>
        <w:rPr>
          <w:rFonts w:ascii="Times New Roman" w:eastAsia="Times" w:hAnsi="Times New Roman" w:cs="Times New Roman"/>
          <w:sz w:val="24"/>
          <w:szCs w:val="24"/>
        </w:rPr>
      </w:pPr>
      <w:r w:rsidRPr="008C6764">
        <w:rPr>
          <w:rFonts w:ascii="Times New Roman" w:eastAsia="Times" w:hAnsi="Times New Roman" w:cs="Times New Roman"/>
          <w:sz w:val="24"/>
          <w:szCs w:val="24"/>
        </w:rPr>
        <w:t xml:space="preserve"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</w:t>
      </w:r>
      <w:r w:rsidRPr="008C6764">
        <w:rPr>
          <w:rFonts w:ascii="Times New Roman" w:eastAsia="Times" w:hAnsi="Times New Roman" w:cs="Times New Roman"/>
          <w:sz w:val="24"/>
          <w:szCs w:val="24"/>
        </w:rPr>
        <w:lastRenderedPageBreak/>
        <w:t>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F937C3" w:rsidRPr="008C6764" w:rsidRDefault="00F937C3" w:rsidP="00F937C3">
      <w:pPr>
        <w:spacing w:after="0" w:line="360" w:lineRule="auto"/>
        <w:ind w:firstLine="709"/>
        <w:rPr>
          <w:rFonts w:ascii="Times New Roman" w:eastAsia="Times" w:hAnsi="Times New Roman" w:cs="Times New Roman"/>
          <w:sz w:val="24"/>
          <w:szCs w:val="24"/>
        </w:rPr>
      </w:pPr>
      <w:r w:rsidRPr="008C6764">
        <w:rPr>
          <w:rFonts w:ascii="Times New Roman" w:eastAsia="Times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8C6764">
        <w:rPr>
          <w:rFonts w:ascii="Times New Roman" w:eastAsia="Times" w:hAnsi="Times New Roman" w:cs="Times New Roman"/>
          <w:sz w:val="24"/>
          <w:szCs w:val="24"/>
        </w:rPr>
        <w:t>межпредметных</w:t>
      </w:r>
      <w:proofErr w:type="spellEnd"/>
      <w:r w:rsidRPr="008C6764">
        <w:rPr>
          <w:rFonts w:ascii="Times New Roman" w:eastAsia="Times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F937C3" w:rsidRPr="008C6764" w:rsidRDefault="00F937C3" w:rsidP="00F937C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F937C3" w:rsidRPr="008C6764" w:rsidRDefault="00F937C3" w:rsidP="00F937C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обосновывая логическую последовательность шагов);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соотносить свои действия с целью обучения.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критерии правильности (корректности) выполнения учебной задачи;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8C6764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8C6764">
        <w:rPr>
          <w:rFonts w:ascii="Times New Roman" w:eastAsia="Times New Roman" w:hAnsi="Times New Roman" w:cs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F937C3" w:rsidRPr="008C6764" w:rsidRDefault="00F937C3" w:rsidP="00F937C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выделять общий признак или отличие двух или нескольких предметов или явлений и объяснять их сходство или отличия;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различать/выделять явление из общего ряда других явлений;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F937C3" w:rsidRPr="008C6764" w:rsidRDefault="00F937C3" w:rsidP="00F937C3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определять необходимые ключевые поисковые слова и формировать корректные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поисковые запросы;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F937C3" w:rsidRPr="008C6764" w:rsidRDefault="00F937C3" w:rsidP="00F937C3">
      <w:pPr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</w:t>
      </w:r>
      <w:r w:rsidRPr="008C6764">
        <w:rPr>
          <w:rFonts w:ascii="Times New Roman" w:eastAsia="Times New Roman" w:hAnsi="Times New Roman" w:cs="Times New Roman"/>
          <w:sz w:val="24"/>
          <w:szCs w:val="24"/>
        </w:rPr>
        <w:lastRenderedPageBreak/>
        <w:t>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оценивать эффективность коммуникации после ее завершения.</w:t>
      </w:r>
    </w:p>
    <w:p w:rsidR="00F937C3" w:rsidRPr="008C6764" w:rsidRDefault="00F937C3" w:rsidP="00F937C3">
      <w:pPr>
        <w:widowControl w:val="0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оперировать данными при решении задачи;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F937C3" w:rsidRPr="008C6764" w:rsidRDefault="00F937C3" w:rsidP="00F937C3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C6764">
        <w:rPr>
          <w:rFonts w:ascii="Times New Roman" w:eastAsia="Times New Roman" w:hAnsi="Times New Roman" w:cs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4" w:name="_2s8eyo1" w:colFirst="0" w:colLast="0"/>
      <w:bookmarkEnd w:id="4"/>
    </w:p>
    <w:p w:rsidR="00F937C3" w:rsidRPr="00B5702D" w:rsidRDefault="00F937C3" w:rsidP="00F937C3">
      <w:pPr>
        <w:pStyle w:val="a4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B5702D" w:rsidRDefault="00585C43" w:rsidP="00585C43">
      <w:pPr>
        <w:pStyle w:val="a4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073CD6" w:rsidRDefault="00073CD6" w:rsidP="00585C43">
      <w:pPr>
        <w:pStyle w:val="a4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73CD6" w:rsidRDefault="00073CD6" w:rsidP="00585C43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:rsidR="00A33842" w:rsidRDefault="00A11F8F" w:rsidP="00A11F8F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3C0A44" w:rsidRDefault="00A33842" w:rsidP="00F937C3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A33842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 Музыка и литература 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Что роднит музыку с литературой. Сюжеты, темы, образы искусства.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Интонационные особенности языка народной, профессиональной, религиозной</w:t>
      </w:r>
    </w:p>
    <w:p w:rsid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музыки (музыка русская и зарубежная, старинная и современная). Специфика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художественной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выразительности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музыка. Фольклор в музыке русских композиторов. Жанры инструментальной и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вокальной музыки. Вторая жизнь песни. Писатели и поэты о музыке и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музыкантах. Путешествие в музыкальный театр: опера, балет, мюзикл. Музыка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театре, кино, на телевидении.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 xml:space="preserve">Использование различных форм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и творческих заданий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освоении содержания музыкальных образов.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Раздел 2 Музыка и изобразительное искусс</w:t>
      </w:r>
      <w:r>
        <w:rPr>
          <w:rFonts w:ascii="Times New Roman" w:hAnsi="Times New Roman" w:cs="Times New Roman"/>
          <w:sz w:val="24"/>
          <w:szCs w:val="24"/>
        </w:rPr>
        <w:t>тво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Взаимодействие музыки с изобразительным искусством Исторические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события, картины природы, разнообразные характеры, портреты людей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различных видах искусства. Об</w:t>
      </w:r>
      <w:r w:rsidRPr="00AC4BD1">
        <w:rPr>
          <w:rFonts w:ascii="Times New Roman" w:hAnsi="Times New Roman" w:cs="Times New Roman"/>
          <w:sz w:val="24"/>
          <w:szCs w:val="24"/>
        </w:rPr>
        <w:t>раз музыки разных эпох в изобразительном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искусстве. Небесное и земное в звуках и красках. Исторические события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музыке: через прошлое к настоящему. Музыкальная живопись и живописная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музыка.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Колокольность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в музыке и изобразительном искусстве. Портрет в музыке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и изобразительном искусстве. Роль дирижера в прочтении музыкального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сочинения Образы борьбы и победы в искусстве. Архитектура — застывшая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музыка. Полифония в музыке и живописи. Творческая мастерская композитора,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художника. Импрессионизм в музыке и живописи. Тема защиты Отечества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музыке и изобразительном искусстве.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Использование различных форм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и творческих заданий в</w:t>
      </w:r>
    </w:p>
    <w:p w:rsid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освоении содержания музыкальных произведений.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C4BD1">
        <w:rPr>
          <w:rFonts w:ascii="Times New Roman" w:hAnsi="Times New Roman" w:cs="Times New Roman"/>
          <w:b/>
          <w:sz w:val="24"/>
          <w:szCs w:val="24"/>
        </w:rPr>
        <w:t>6 класс.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Музыкальный образ и музыкальная драматургия 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Раздел 1 Мир образов вокальной и инструментальной музыки 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Лирические, эпические, драматические образы. Единство содержания и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формы. Многообразие жанров вокальной музыки (песня, романс, баллада,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баркарола, хоровой концерт, кантата и др.). Песня, ария, хор в оперном спектакле.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Единство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Поэтического текста и музыки. Многообразие жанров ментальной музыки: сольная, ансамблевая, оркестровая. Сочинения фортепиано, органа, арфы, симфонического оркестра, синтезатора.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Музыка Древней Руси. Образы народного искусства. Фольклорные образы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Творчестве композиторов. Образы русской духовной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светской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(знаменный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распев,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партесное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пение,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духовный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концерт</w:t>
      </w:r>
      <w:proofErr w:type="gramStart"/>
      <w:r w:rsidRPr="00AC4BD1">
        <w:rPr>
          <w:rFonts w:ascii="Times New Roman" w:hAnsi="Times New Roman" w:cs="Times New Roman"/>
          <w:sz w:val="24"/>
          <w:szCs w:val="24"/>
        </w:rPr>
        <w:t>).западноевропейской</w:t>
      </w:r>
      <w:proofErr w:type="gramEnd"/>
      <w:r w:rsidRPr="00AC4BD1">
        <w:rPr>
          <w:rFonts w:ascii="Times New Roman" w:hAnsi="Times New Roman" w:cs="Times New Roman"/>
          <w:sz w:val="24"/>
          <w:szCs w:val="24"/>
        </w:rPr>
        <w:t xml:space="preserve"> духовной и светской музыки (хорал, токката, фуга, кант,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реквием). Полифония и гомофония.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Авторская песня – прошлое и настоящее. Джаз – искусство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XXв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>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(спиричуэл, блюз, современные джазовые обработки).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Взаимодействие различных видов искусства в раскрытии образного строя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музыкальных произведений.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различных форм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и творческих заданий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освоении содержания музыкальных образов.</w:t>
      </w:r>
    </w:p>
    <w:p w:rsid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Раздел 2 Мир образов к</w:t>
      </w:r>
      <w:r>
        <w:rPr>
          <w:rFonts w:ascii="Times New Roman" w:hAnsi="Times New Roman" w:cs="Times New Roman"/>
          <w:sz w:val="24"/>
          <w:szCs w:val="24"/>
        </w:rPr>
        <w:t xml:space="preserve">амерной и симфонической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музыки .</w:t>
      </w:r>
      <w:proofErr w:type="gramEnd"/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Жизненная основа </w:t>
      </w:r>
      <w:r w:rsidRPr="00AC4BD1">
        <w:rPr>
          <w:rFonts w:ascii="Times New Roman" w:hAnsi="Times New Roman" w:cs="Times New Roman"/>
          <w:sz w:val="24"/>
          <w:szCs w:val="24"/>
        </w:rPr>
        <w:t>художественных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образов любого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вида искусства.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Воплощение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нравственных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исканий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человека,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пространства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музыкальном искусстве. Своеобразие и специфика художественных образов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камерной и симфонической музыки. Сходство и различие как основной принцу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развития и построения музыки. Повтор (вариативность, вариантность), контраст.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Взаимодействие нескольких музыкальных образов на основе их сопоставления,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столкновения конфликта. </w:t>
      </w:r>
      <w:r w:rsidRPr="00AC4BD1">
        <w:rPr>
          <w:rFonts w:ascii="Times New Roman" w:hAnsi="Times New Roman" w:cs="Times New Roman"/>
          <w:sz w:val="24"/>
          <w:szCs w:val="24"/>
        </w:rPr>
        <w:t>Программная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музыка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4BD1">
        <w:rPr>
          <w:rFonts w:ascii="Times New Roman" w:hAnsi="Times New Roman" w:cs="Times New Roman"/>
          <w:sz w:val="24"/>
          <w:szCs w:val="24"/>
        </w:rPr>
        <w:t>жанры(</w:t>
      </w:r>
      <w:proofErr w:type="gramEnd"/>
      <w:r w:rsidRPr="00AC4BD1">
        <w:rPr>
          <w:rFonts w:ascii="Times New Roman" w:hAnsi="Times New Roman" w:cs="Times New Roman"/>
          <w:sz w:val="24"/>
          <w:szCs w:val="24"/>
        </w:rPr>
        <w:t>сюита,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вступление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симфоническая поэма, увертюра-фантазия, музыкальные иллюстрации и др.).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Музыкальное </w:t>
      </w:r>
      <w:r w:rsidRPr="00AC4BD1">
        <w:rPr>
          <w:rFonts w:ascii="Times New Roman" w:hAnsi="Times New Roman" w:cs="Times New Roman"/>
          <w:sz w:val="24"/>
          <w:szCs w:val="24"/>
        </w:rPr>
        <w:t>воплощение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литературного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сюжета.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Выразительность </w:t>
      </w:r>
      <w:r w:rsidRPr="00AC4BD1">
        <w:rPr>
          <w:rFonts w:ascii="Times New Roman" w:hAnsi="Times New Roman" w:cs="Times New Roman"/>
          <w:sz w:val="24"/>
          <w:szCs w:val="24"/>
        </w:rPr>
        <w:t>изобразительность музыки. Образ-портрет, образ-пейзаж и др. Непрограммная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музыка и ее жанры: инструментальная миниатюра (прелюдия, баллада, этюд,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ноктюрн), струнный квартет, фортепианный квинтет, концерт, концертная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симфония, симфония-действо и др. Современная трактовка классических сюжетов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 образов: мюзикл, рок-опера, киномузыка.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Использование различных форм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и творческих заданий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освоении учащимися содержания музыкальных произведений.</w:t>
      </w:r>
    </w:p>
    <w:p w:rsid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b/>
          <w:sz w:val="24"/>
          <w:szCs w:val="24"/>
        </w:rPr>
        <w:t>7 класс.</w:t>
      </w:r>
      <w:r w:rsidRPr="00AC4B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Музыка в современном м</w:t>
      </w:r>
      <w:r>
        <w:rPr>
          <w:rFonts w:ascii="Times New Roman" w:hAnsi="Times New Roman" w:cs="Times New Roman"/>
          <w:sz w:val="24"/>
          <w:szCs w:val="24"/>
        </w:rPr>
        <w:t xml:space="preserve">ире: традиции и инновации 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Раздел 1 Особенности драма</w:t>
      </w:r>
      <w:r>
        <w:rPr>
          <w:rFonts w:ascii="Times New Roman" w:hAnsi="Times New Roman" w:cs="Times New Roman"/>
          <w:sz w:val="24"/>
          <w:szCs w:val="24"/>
        </w:rPr>
        <w:t xml:space="preserve">тургии сценической музыки 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Стиль как отражение эпохи, национального характера, индивидуальности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композитора: Россия – Запад. Жанровое разнообразие опер, балетов, мюзиклов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(историко-эпические, драматические, лирические, комические и др.). Взаимосвязь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музыки с литературой и изобразительным искусством в сценических жанрах.</w:t>
      </w:r>
    </w:p>
    <w:p w:rsid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Особенности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музыкально-драматического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спектакля.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Опера:</w:t>
      </w:r>
      <w:r>
        <w:rPr>
          <w:rFonts w:ascii="Times New Roman" w:hAnsi="Times New Roman" w:cs="Times New Roman"/>
          <w:sz w:val="24"/>
          <w:szCs w:val="24"/>
        </w:rPr>
        <w:t xml:space="preserve"> увертюра, </w:t>
      </w:r>
      <w:r w:rsidRPr="00AC4BD1">
        <w:rPr>
          <w:rFonts w:ascii="Times New Roman" w:hAnsi="Times New Roman" w:cs="Times New Roman"/>
          <w:sz w:val="24"/>
          <w:szCs w:val="24"/>
        </w:rPr>
        <w:t>ария, речитатив, ансамбль, хор, сцена. Балет: дивертисмент, сольные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массовые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танцы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(классический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характерный</w:t>
      </w:r>
      <w:proofErr w:type="gramStart"/>
      <w:r w:rsidRPr="00AC4BD1">
        <w:rPr>
          <w:rFonts w:ascii="Times New Roman" w:hAnsi="Times New Roman" w:cs="Times New Roman"/>
          <w:sz w:val="24"/>
          <w:szCs w:val="24"/>
        </w:rPr>
        <w:t>),па</w:t>
      </w:r>
      <w:proofErr w:type="gramEnd"/>
      <w:r w:rsidRPr="00AC4BD1">
        <w:rPr>
          <w:rFonts w:ascii="Times New Roman" w:hAnsi="Times New Roman" w:cs="Times New Roman"/>
          <w:sz w:val="24"/>
          <w:szCs w:val="24"/>
        </w:rPr>
        <w:t>-де-де,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музыкально-</w:t>
      </w:r>
      <w:r>
        <w:rPr>
          <w:rFonts w:ascii="Times New Roman" w:hAnsi="Times New Roman" w:cs="Times New Roman"/>
          <w:sz w:val="24"/>
          <w:szCs w:val="24"/>
        </w:rPr>
        <w:t xml:space="preserve"> хореографические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сцены и др. Приемы симфонического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paзвития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4BD1">
        <w:rPr>
          <w:rFonts w:ascii="Times New Roman" w:hAnsi="Times New Roman" w:cs="Times New Roman"/>
          <w:sz w:val="24"/>
          <w:szCs w:val="24"/>
        </w:rPr>
        <w:t>образов.Сравнительные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интерпретации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музыкальных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сочинений.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Мастерство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исполнителя («искусство внутри искусства»): выдающиеся исполнители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 xml:space="preserve">исполнительские коллективы.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Myзыка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в драматическом спектакле. Роль музыки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кино и телевидении.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Использование различных форм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и творческих заданий в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освоении учащимися содержания музыкальных произведений.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 xml:space="preserve">Раздел 2 Особенности драматургии камерной и симфонической музыки 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Сонатная форма, симфоническая сюита, сонатно-симфонический цикл как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Формы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воплощения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осмысления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жизненных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противоречий.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Сопоставление драматургии крупных музыкальных форм с особенностями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развития музыки в вокальных и инструментальных жанрах.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Стилизация как вид творческого воплощения художественного замысла: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Поэтизация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искусства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прошлого,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воспроизведение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национального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или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исторического колорита. Транскрипция как жанр классической музыки.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Переинтонирование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классической музыки в современных обработках.</w:t>
      </w:r>
    </w:p>
    <w:p w:rsidR="00AC4BD1" w:rsidRP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t>Сравнительные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интерпретации.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Мастерство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исполнителя: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выдающиеся</w:t>
      </w:r>
    </w:p>
    <w:p w:rsidR="00AC4BD1" w:rsidRDefault="00AC4BD1" w:rsidP="00F937C3">
      <w:pPr>
        <w:pStyle w:val="a4"/>
        <w:rPr>
          <w:rFonts w:ascii="Times New Roman" w:hAnsi="Times New Roman" w:cs="Times New Roman"/>
          <w:sz w:val="24"/>
          <w:szCs w:val="24"/>
        </w:rPr>
      </w:pPr>
      <w:r w:rsidRPr="00AC4BD1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исполнители и исполнительские </w:t>
      </w:r>
      <w:proofErr w:type="spellStart"/>
      <w:proofErr w:type="gramStart"/>
      <w:r w:rsidRPr="00AC4BD1">
        <w:rPr>
          <w:rFonts w:ascii="Times New Roman" w:hAnsi="Times New Roman" w:cs="Times New Roman"/>
          <w:sz w:val="24"/>
          <w:szCs w:val="24"/>
        </w:rPr>
        <w:t>коллективы.Использование</w:t>
      </w:r>
      <w:proofErr w:type="spellEnd"/>
      <w:proofErr w:type="gramEnd"/>
      <w:r w:rsidRPr="00AC4BD1">
        <w:rPr>
          <w:rFonts w:ascii="Times New Roman" w:hAnsi="Times New Roman" w:cs="Times New Roman"/>
          <w:sz w:val="24"/>
          <w:szCs w:val="24"/>
        </w:rPr>
        <w:t xml:space="preserve"> различных форм </w:t>
      </w:r>
      <w:proofErr w:type="spellStart"/>
      <w:r w:rsidRPr="00AC4BD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C4BD1">
        <w:rPr>
          <w:rFonts w:ascii="Times New Roman" w:hAnsi="Times New Roman" w:cs="Times New Roman"/>
          <w:sz w:val="24"/>
          <w:szCs w:val="24"/>
        </w:rPr>
        <w:t xml:space="preserve"> и творческих заданий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BD1">
        <w:rPr>
          <w:rFonts w:ascii="Times New Roman" w:hAnsi="Times New Roman" w:cs="Times New Roman"/>
          <w:sz w:val="24"/>
          <w:szCs w:val="24"/>
        </w:rPr>
        <w:t>освоения учащимися содержания музыкальных произведений.</w:t>
      </w:r>
    </w:p>
    <w:p w:rsidR="00585C43" w:rsidRDefault="00585C43" w:rsidP="00F937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85C43" w:rsidRPr="00AC4BD1" w:rsidRDefault="00585C43" w:rsidP="00F937C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C4BD1" w:rsidRDefault="00AC4BD1" w:rsidP="00AC4B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4BD1" w:rsidRPr="00A11F8F" w:rsidRDefault="00A11F8F" w:rsidP="00A11F8F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F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 w:rsidR="00AC4BD1" w:rsidRPr="00A11F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C4BD1" w:rsidRDefault="00AC4BD1" w:rsidP="00AC4B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6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W w:w="8437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84"/>
        <w:gridCol w:w="4003"/>
        <w:gridCol w:w="2722"/>
        <w:gridCol w:w="908"/>
        <w:gridCol w:w="10"/>
        <w:gridCol w:w="10"/>
      </w:tblGrid>
      <w:tr w:rsidR="00A11F8F" w:rsidRPr="00B4299F" w:rsidTr="00A11F8F">
        <w:trPr>
          <w:gridAfter w:val="2"/>
          <w:wAfter w:w="20" w:type="dxa"/>
          <w:trHeight w:val="912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п\п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Наименование раздела и тема</w:t>
            </w: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Виды деятельности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A11F8F" w:rsidRPr="00B4299F" w:rsidTr="00A11F8F">
        <w:trPr>
          <w:gridAfter w:val="2"/>
          <w:wAfter w:w="20" w:type="dxa"/>
          <w:trHeight w:val="40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 Музыка и литература  (16 часов)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11F8F" w:rsidRPr="00B4299F" w:rsidTr="00A11F8F">
        <w:trPr>
          <w:gridAfter w:val="2"/>
          <w:wAfter w:w="20" w:type="dxa"/>
          <w:trHeight w:val="380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1 четверть (8 часов) 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11F8F" w:rsidRPr="00B4299F" w:rsidTr="00A11F8F">
        <w:trPr>
          <w:gridAfter w:val="2"/>
          <w:wAfter w:w="20" w:type="dxa"/>
          <w:trHeight w:hRule="exact" w:val="571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роднит музыку с литературой?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1F05E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Знакомство со звучанием фольклорных образцов в аудио- и видеозаписи. Определение на слух:</w:t>
            </w:r>
          </w:p>
          <w:p w:rsidR="00A11F8F" w:rsidRPr="001F05EF" w:rsidRDefault="00A11F8F" w:rsidP="00A11F8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принадлежности к народной или композиторской музыке;</w:t>
            </w:r>
          </w:p>
          <w:p w:rsidR="00A11F8F" w:rsidRPr="001F05EF" w:rsidRDefault="00A11F8F" w:rsidP="00A11F8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исполнительского состава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(вокального, инструмен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тального, смешанного);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жанра, основного настроения, характера музыки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73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Вокальная музыка. Россия, Россия, нет слова красивей.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710"/>
          <w:jc w:val="center"/>
        </w:trPr>
        <w:tc>
          <w:tcPr>
            <w:tcW w:w="7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Вокальная музыка. Вся Россия просится в песню.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681"/>
          <w:jc w:val="center"/>
        </w:trPr>
        <w:tc>
          <w:tcPr>
            <w:tcW w:w="7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Вокальная музыка. Здесь мало услышать, здесь вслушаться нужно…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72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Фольклор в музыке русских композиторов.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700"/>
          <w:jc w:val="center"/>
        </w:trPr>
        <w:tc>
          <w:tcPr>
            <w:tcW w:w="7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Жанры инструментальной и вокальной музыки.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719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Вторая жизнь песни. Живительный родник творчества.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711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«Всю жизнь мою несу Родину в душе...». «Перезвоны».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412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четверть (8 часов)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11F8F" w:rsidRPr="00B4299F" w:rsidTr="00A11F8F">
        <w:trPr>
          <w:gridAfter w:val="2"/>
          <w:wAfter w:w="20" w:type="dxa"/>
          <w:trHeight w:hRule="exact" w:val="73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«Скажи, откуда ты приходишь, кра</w:t>
            </w: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сота?»</w:t>
            </w:r>
          </w:p>
        </w:tc>
        <w:tc>
          <w:tcPr>
            <w:tcW w:w="27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1F05E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гимна республики,  города; песен местных композиторов.</w:t>
            </w:r>
          </w:p>
          <w:p w:rsidR="00A11F8F" w:rsidRPr="001F05E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Знакомство с 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орческой биографией, деятельно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стью местных мастеров культуры и искусства.</w:t>
            </w:r>
          </w:p>
          <w:p w:rsidR="00A11F8F" w:rsidRPr="001F05E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</w:t>
            </w:r>
          </w:p>
          <w:p w:rsidR="00A11F8F" w:rsidRPr="001F05E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местных музыкальных театров, музеев, концертов; написание отзыва с анализом спектакля, концерта, экскурсии.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685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Писатели и поэты о музыке и музыкантах. «Гармонии задумчивый поэт».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 «Ты, </w:t>
            </w: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Моцарт, Бог, и сам того не знаешь»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999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Писатели и поэты о музыке и музыкантах. «Гармонии задумчивый поэт».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 «Ты, </w:t>
            </w: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Моцарт, Бог, и сам того не знаешь»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819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Первое путешествие в музыкальный театр. Опера. Оперная мозаика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647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Второе путешествие в музыкальный театр. Балет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517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 в театре, кино, на телевидении.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567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 № 1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hRule="exact" w:val="626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Третье путешествие в музыкальный театр. Мюзикл</w:t>
            </w:r>
          </w:p>
        </w:tc>
        <w:tc>
          <w:tcPr>
            <w:tcW w:w="27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2"/>
          <w:wAfter w:w="20" w:type="dxa"/>
          <w:trHeight w:val="41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2. Музыка и изобразительное искусство (19 часов)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11F8F" w:rsidRPr="00B4299F" w:rsidTr="00A11F8F">
        <w:trPr>
          <w:gridAfter w:val="2"/>
          <w:wAfter w:w="20" w:type="dxa"/>
          <w:trHeight w:val="41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tabs>
                <w:tab w:val="left" w:pos="27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tabs>
                <w:tab w:val="left" w:pos="2740"/>
              </w:tabs>
              <w:suppressAutoHyphens/>
              <w:spacing w:after="0" w:line="240" w:lineRule="auto"/>
              <w:ind w:left="232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 четверть (10 часов)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tabs>
                <w:tab w:val="left" w:pos="27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tabs>
                <w:tab w:val="left" w:pos="27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11F8F" w:rsidRPr="00B4299F" w:rsidTr="00A11F8F">
        <w:trPr>
          <w:trHeight w:hRule="exact" w:val="731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роднит музыку с изобразительным искусством?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2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1F05E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деятелям музыкальной культуры своей малой родины (композиторам, исполнителям, творческим коллективам).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Творческие проекты (сочинение песен, создание аранжировок  народных  мелодий;  съёмка,  монтаж и озвучивание любительского фильма и т.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trHeight w:hRule="exact" w:val="619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«Небесное и земное» в звуках и красках. «Три вечные струны: молитва, песнь, </w:t>
            </w: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любовь...»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trHeight w:hRule="exact" w:val="658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Звать через прошлое к настоящему. «Александр Невский»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trHeight w:hRule="exact" w:val="658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Музыкальная живопись и живописная музыка.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trHeight w:hRule="exact" w:val="755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Музыкальная живопись и живописная музыка.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trHeight w:hRule="exact" w:val="755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Портрет в музыке и изобразительном искусстве. «Звуки скрипки так дивно </w:t>
            </w: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звучали...»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trHeight w:hRule="exact" w:val="775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Волшебная палочка дирижёра. «Дирижёры мира».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trHeight w:hRule="exact" w:val="657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Образы борьбы и победы в искусстве.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65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Застывшая музыка.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567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Полифония в музыке и живописи.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398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 четверть (9 часов)</w:t>
            </w:r>
          </w:p>
        </w:tc>
        <w:tc>
          <w:tcPr>
            <w:tcW w:w="2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11F8F" w:rsidRPr="00B4299F" w:rsidTr="00A11F8F">
        <w:trPr>
          <w:gridAfter w:val="1"/>
          <w:wAfter w:w="10" w:type="dxa"/>
          <w:trHeight w:hRule="exact" w:val="577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 на мольберте.</w:t>
            </w:r>
          </w:p>
        </w:tc>
        <w:tc>
          <w:tcPr>
            <w:tcW w:w="272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проекты (сочинение песен, создание аранжировок  народных  мелодий;  съёмка,  монтаж и озвучивание любительского фильма и т. д.),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правленные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сохранение и продолжение музы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кальных традиций своего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557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Импрессионизм в музыке и живописи.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  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1F8F" w:rsidRPr="00B4299F" w:rsidTr="00A11F8F">
        <w:trPr>
          <w:gridAfter w:val="1"/>
          <w:wAfter w:w="10" w:type="dxa"/>
          <w:trHeight w:hRule="exact" w:val="579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Импрессионизм в музыке и живописи.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559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 подвигах, о доблести, о славе...»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72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«В каждой мимолётности вижу я миры...»</w:t>
            </w:r>
          </w:p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70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-33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Мир композитора.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703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Итоговая контрольная работа.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11F8F" w:rsidRPr="00B4299F" w:rsidTr="00A11F8F">
        <w:trPr>
          <w:gridAfter w:val="1"/>
          <w:wAfter w:w="10" w:type="dxa"/>
          <w:trHeight w:hRule="exact" w:val="571"/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Обобщение раздела.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11F8F" w:rsidRPr="00B4299F" w:rsidRDefault="00A11F8F" w:rsidP="00A11F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</w:tbl>
    <w:p w:rsidR="00AC4BD1" w:rsidRDefault="00AC4BD1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842" w:rsidRDefault="00AC4BD1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BD1">
        <w:rPr>
          <w:rFonts w:ascii="Times New Roman" w:hAnsi="Times New Roman" w:cs="Times New Roman"/>
          <w:b/>
          <w:sz w:val="24"/>
          <w:szCs w:val="24"/>
        </w:rPr>
        <w:t>6класс</w:t>
      </w:r>
    </w:p>
    <w:tbl>
      <w:tblPr>
        <w:tblStyle w:val="a6"/>
        <w:tblW w:w="8788" w:type="dxa"/>
        <w:tblInd w:w="534" w:type="dxa"/>
        <w:tblLook w:val="04A0" w:firstRow="1" w:lastRow="0" w:firstColumn="1" w:lastColumn="0" w:noHBand="0" w:noVBand="1"/>
      </w:tblPr>
      <w:tblGrid>
        <w:gridCol w:w="848"/>
        <w:gridCol w:w="4084"/>
        <w:gridCol w:w="3006"/>
        <w:gridCol w:w="850"/>
      </w:tblGrid>
      <w:tr w:rsidR="00AC4BD1" w:rsidTr="00A11F8F">
        <w:tc>
          <w:tcPr>
            <w:tcW w:w="848" w:type="dxa"/>
          </w:tcPr>
          <w:p w:rsidR="00AC4BD1" w:rsidRPr="00A11F8F" w:rsidRDefault="00AC4BD1" w:rsidP="00A11F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C4BD1" w:rsidRPr="00A11F8F" w:rsidRDefault="00AC4BD1" w:rsidP="00A11F8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084" w:type="dxa"/>
          </w:tcPr>
          <w:p w:rsidR="00AC4BD1" w:rsidRPr="00A11F8F" w:rsidRDefault="00AC4BD1" w:rsidP="00A11F8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8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006" w:type="dxa"/>
          </w:tcPr>
          <w:p w:rsidR="001F05EF" w:rsidRPr="00A11F8F" w:rsidRDefault="001F05EF" w:rsidP="003212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</w:t>
            </w:r>
            <w:r w:rsidR="003212FC"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850" w:type="dxa"/>
          </w:tcPr>
          <w:p w:rsidR="00AC4BD1" w:rsidRPr="00A11F8F" w:rsidRDefault="00AC4BD1" w:rsidP="003212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3212FC" w:rsidRPr="00A11F8F" w:rsidRDefault="003212FC" w:rsidP="003212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4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Образы романсов и песен русских</w:t>
            </w:r>
          </w:p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Два музыкальных посвящения.</w:t>
            </w:r>
          </w:p>
        </w:tc>
        <w:tc>
          <w:tcPr>
            <w:tcW w:w="3006" w:type="dxa"/>
            <w:vMerge w:val="restart"/>
          </w:tcPr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Выявление характерных интонаций и ритмов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 xml:space="preserve"> в звуча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нии традиционной музыки народов Европы.</w:t>
            </w:r>
          </w:p>
          <w:p w:rsid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Выявление общего и о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>собенного при сравнении изучае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мых образцов европей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>ского фольклора и фольклора на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родов России.</w:t>
            </w: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4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Музыкальный образ и мастерство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исполнителя. Картинная галерея.</w:t>
            </w:r>
          </w:p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Обряды и обычаи в фольклоре и в творчестве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006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4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Образы песен зарубежных композиторов.</w:t>
            </w:r>
          </w:p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Образы русской народной и духовной музыки.</w:t>
            </w:r>
          </w:p>
        </w:tc>
        <w:tc>
          <w:tcPr>
            <w:tcW w:w="3006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4084" w:type="dxa"/>
          </w:tcPr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Духовный концерт.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Фрески Софии Киевской.</w:t>
            </w:r>
          </w:p>
        </w:tc>
        <w:tc>
          <w:tcPr>
            <w:tcW w:w="3006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4084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Перезвоны.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Образы духовной музыки Западной Европы.</w:t>
            </w:r>
          </w:p>
        </w:tc>
        <w:tc>
          <w:tcPr>
            <w:tcW w:w="3006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5EF" w:rsidRDefault="00A11F8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A11F8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F0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4" w:type="dxa"/>
          </w:tcPr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Фортуна правит миром.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Авторская песня: прошлое и настоящее.</w:t>
            </w:r>
          </w:p>
        </w:tc>
        <w:tc>
          <w:tcPr>
            <w:tcW w:w="3006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A11F8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05EF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4" w:type="dxa"/>
          </w:tcPr>
          <w:p w:rsidR="001F05EF" w:rsidRDefault="001F05EF" w:rsidP="00AC4BD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Джаз – искусство XX века.</w:t>
            </w:r>
            <w:r w:rsidRPr="00AC4BD1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Образы камерной музыки.</w:t>
            </w:r>
          </w:p>
        </w:tc>
        <w:tc>
          <w:tcPr>
            <w:tcW w:w="3006" w:type="dxa"/>
            <w:vMerge w:val="restart"/>
          </w:tcPr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Экскурсия в музей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реальный или виртуальный) с экс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позицией 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артефактов древности, последу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ющий пересказ полученной информации.</w:t>
            </w:r>
          </w:p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Импровизация в духе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 xml:space="preserve"> древнего обряда (вызывание до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ждя, поклонение тотемному животному и т. п.).</w:t>
            </w:r>
          </w:p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Озвучивание, театрализация легенды/мифа о музыке.</w:t>
            </w:r>
          </w:p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</w:t>
            </w:r>
          </w:p>
          <w:p w:rsid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Квесты</w:t>
            </w:r>
            <w:proofErr w:type="spellEnd"/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, викторины, 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игры. Исследо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вательские проекты в рамках тематики «Мифы Древ- ней Греции в музыкальном искусстве XVII—XX веков»</w:t>
            </w: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F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A11F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4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Ночной пейзаж. Картинная галерея.</w:t>
            </w:r>
          </w:p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Инструментальный концерт.</w:t>
            </w:r>
          </w:p>
        </w:tc>
        <w:tc>
          <w:tcPr>
            <w:tcW w:w="3006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F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A11F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4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Космический пейзаж. Быть может вся природа– мозаика цветов.</w:t>
            </w:r>
          </w:p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Образы симфонической музыки.</w:t>
            </w:r>
          </w:p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Симфоническое развитие музыкальных</w:t>
            </w:r>
          </w:p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образов. Программная увертюра.</w:t>
            </w:r>
          </w:p>
        </w:tc>
        <w:tc>
          <w:tcPr>
            <w:tcW w:w="3006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F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A11F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4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Мир музыкального театра.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Образы киномузыки.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Образы Крыма в камерной и симфонической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музыке.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Я и музыка. Урок-концерт</w:t>
            </w:r>
          </w:p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C4BD1" w:rsidRDefault="00AC4BD1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F8F" w:rsidRDefault="00A11F8F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F8F" w:rsidRDefault="00A11F8F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BD1" w:rsidRPr="00AC4BD1" w:rsidRDefault="00AC4BD1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7класс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3863"/>
        <w:gridCol w:w="3498"/>
        <w:gridCol w:w="828"/>
      </w:tblGrid>
      <w:tr w:rsidR="00AC4BD1" w:rsidTr="00A11F8F">
        <w:tc>
          <w:tcPr>
            <w:tcW w:w="848" w:type="dxa"/>
          </w:tcPr>
          <w:p w:rsidR="00AC4BD1" w:rsidRPr="00A11F8F" w:rsidRDefault="00AC4BD1" w:rsidP="00A11F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C4BD1" w:rsidRPr="00A11F8F" w:rsidRDefault="00AC4BD1" w:rsidP="00A11F8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63" w:type="dxa"/>
          </w:tcPr>
          <w:p w:rsidR="00AC4BD1" w:rsidRPr="00A11F8F" w:rsidRDefault="00AC4BD1" w:rsidP="00A11F8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F8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498" w:type="dxa"/>
          </w:tcPr>
          <w:p w:rsidR="00AC4BD1" w:rsidRPr="00A11F8F" w:rsidRDefault="001F05EF" w:rsidP="003212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</w:t>
            </w:r>
            <w:r w:rsidR="003212FC"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деятельности</w:t>
            </w:r>
          </w:p>
          <w:p w:rsidR="001F05EF" w:rsidRPr="00A11F8F" w:rsidRDefault="001F05EF" w:rsidP="00A11F8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AC4BD1" w:rsidRPr="00A11F8F" w:rsidRDefault="003212FC" w:rsidP="003212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3212FC" w:rsidRPr="00A11F8F" w:rsidRDefault="003212FC" w:rsidP="003212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Классика и современность.</w:t>
            </w:r>
          </w:p>
        </w:tc>
        <w:tc>
          <w:tcPr>
            <w:tcW w:w="3498" w:type="dxa"/>
            <w:vMerge w:val="restart"/>
          </w:tcPr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звучанием фольклорных образцов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близ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ких и далёких регионов в аудио- и видеозаписи.</w:t>
            </w:r>
          </w:p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Определение на слух:</w:t>
            </w:r>
          </w:p>
          <w:p w:rsidR="001F05EF" w:rsidRPr="001F05EF" w:rsidRDefault="001F05EF" w:rsidP="001F05E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принадлежности к народной или композиторской музыке;</w:t>
            </w:r>
          </w:p>
          <w:p w:rsidR="001F05EF" w:rsidRPr="001F05EF" w:rsidRDefault="001F05EF" w:rsidP="001F05E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исполнительского состава (вокального,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тального, смешанного);</w:t>
            </w:r>
          </w:p>
          <w:p w:rsidR="001F05EF" w:rsidRPr="001F05EF" w:rsidRDefault="001F05EF" w:rsidP="001F05E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жанра, характера музыки.</w:t>
            </w:r>
          </w:p>
          <w:p w:rsid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исполнение народных песен, танцев, инструментальных 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>наигрышей, фольклорных игр раз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ных народов России</w:t>
            </w:r>
          </w:p>
        </w:tc>
        <w:tc>
          <w:tcPr>
            <w:tcW w:w="82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3863" w:type="dxa"/>
          </w:tcPr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Опера.</w:t>
            </w:r>
          </w:p>
        </w:tc>
        <w:tc>
          <w:tcPr>
            <w:tcW w:w="3498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3863" w:type="dxa"/>
          </w:tcPr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Балет.</w:t>
            </w:r>
          </w:p>
        </w:tc>
        <w:tc>
          <w:tcPr>
            <w:tcW w:w="3498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863" w:type="dxa"/>
          </w:tcPr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Героическая тема в русской музыке.</w:t>
            </w:r>
          </w:p>
        </w:tc>
        <w:tc>
          <w:tcPr>
            <w:tcW w:w="3498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863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Сюжеты и образы музыки религиозной</w:t>
            </w:r>
          </w:p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традиции.</w:t>
            </w:r>
          </w:p>
        </w:tc>
        <w:tc>
          <w:tcPr>
            <w:tcW w:w="3498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863" w:type="dxa"/>
          </w:tcPr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Музыка к драматическому спектаклю.</w:t>
            </w:r>
          </w:p>
        </w:tc>
        <w:tc>
          <w:tcPr>
            <w:tcW w:w="3498" w:type="dxa"/>
            <w:vMerge w:val="restart"/>
          </w:tcPr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Экскурсия в музей (р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>еальный или виртуальный) с экс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позицией 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артефактов древности, последу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ющий пересказ полученной информации.</w:t>
            </w:r>
          </w:p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в духе древнего обряда (вызывание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ждя, поклонение тотемному животному и т. п.).</w:t>
            </w:r>
          </w:p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Озвучивание, театрализация легенды/мифа о музыке.</w:t>
            </w:r>
          </w:p>
          <w:p w:rsidR="001F05EF" w:rsidRP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На выбор или факультативно</w:t>
            </w:r>
          </w:p>
          <w:p w:rsidR="001F05EF" w:rsidRDefault="001F05E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Квесты</w:t>
            </w:r>
            <w:proofErr w:type="spellEnd"/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, викторины, </w:t>
            </w:r>
            <w:r w:rsidR="003212FC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игры. Исследо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вательские проекты в рамках тематики «Мифы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Древ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ней Греции в музыкальном искусстве XVII—XX веков»</w:t>
            </w:r>
          </w:p>
        </w:tc>
        <w:tc>
          <w:tcPr>
            <w:tcW w:w="82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11F8F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3863" w:type="dxa"/>
          </w:tcPr>
          <w:p w:rsidR="001F05EF" w:rsidRPr="00AC4BD1" w:rsidRDefault="001F05E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Особенности драматургии сценической</w:t>
            </w:r>
          </w:p>
          <w:p w:rsidR="001F05EF" w:rsidRPr="00AC4BD1" w:rsidRDefault="001F05E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музыки. Обобщение.</w:t>
            </w:r>
          </w:p>
        </w:tc>
        <w:tc>
          <w:tcPr>
            <w:tcW w:w="3498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F05E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5EF" w:rsidTr="00A11F8F">
        <w:tc>
          <w:tcPr>
            <w:tcW w:w="848" w:type="dxa"/>
          </w:tcPr>
          <w:p w:rsidR="001F05EF" w:rsidRDefault="001F05E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F8F">
              <w:rPr>
                <w:rFonts w:ascii="Times New Roman" w:hAnsi="Times New Roman" w:cs="Times New Roman"/>
                <w:sz w:val="24"/>
                <w:szCs w:val="24"/>
              </w:rPr>
              <w:t>7-18</w:t>
            </w:r>
          </w:p>
        </w:tc>
        <w:tc>
          <w:tcPr>
            <w:tcW w:w="3863" w:type="dxa"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Музыкальная драматургия – развитие музыки.</w:t>
            </w:r>
          </w:p>
        </w:tc>
        <w:tc>
          <w:tcPr>
            <w:tcW w:w="3498" w:type="dxa"/>
            <w:vMerge/>
          </w:tcPr>
          <w:p w:rsidR="001F05EF" w:rsidRDefault="001F05E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F05E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F8F" w:rsidTr="00A11F8F">
        <w:tc>
          <w:tcPr>
            <w:tcW w:w="84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</w:t>
            </w:r>
          </w:p>
        </w:tc>
        <w:tc>
          <w:tcPr>
            <w:tcW w:w="3863" w:type="dxa"/>
          </w:tcPr>
          <w:p w:rsidR="00A11F8F" w:rsidRPr="00AC4BD1" w:rsidRDefault="00A11F8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Два направления музыкальной культуры.</w:t>
            </w:r>
          </w:p>
        </w:tc>
        <w:tc>
          <w:tcPr>
            <w:tcW w:w="3498" w:type="dxa"/>
            <w:vMerge w:val="restart"/>
          </w:tcPr>
          <w:p w:rsidR="00A11F8F" w:rsidRPr="001F05EF" w:rsidRDefault="00A11F8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характерных интонаций и ритмов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звуча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нии традиционной музыки народов Европы.</w:t>
            </w:r>
          </w:p>
          <w:p w:rsidR="00A11F8F" w:rsidRDefault="00A11F8F" w:rsidP="001F05E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общего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особенного при сравнении изучае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мых образцов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йского фольклора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фольклора на</w:t>
            </w:r>
            <w:r w:rsidRPr="001F05EF">
              <w:rPr>
                <w:rFonts w:ascii="Times New Roman" w:hAnsi="Times New Roman" w:cs="Times New Roman"/>
                <w:sz w:val="24"/>
                <w:szCs w:val="24"/>
              </w:rPr>
              <w:t>родов России</w:t>
            </w: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A11F8F" w:rsidTr="00A11F8F">
        <w:tc>
          <w:tcPr>
            <w:tcW w:w="848" w:type="dxa"/>
          </w:tcPr>
          <w:p w:rsidR="00A11F8F" w:rsidRDefault="00A11F8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863" w:type="dxa"/>
          </w:tcPr>
          <w:p w:rsidR="00A11F8F" w:rsidRPr="00AC4BD1" w:rsidRDefault="00A11F8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Камерная инструментальная музыка.</w:t>
            </w:r>
          </w:p>
        </w:tc>
        <w:tc>
          <w:tcPr>
            <w:tcW w:w="3498" w:type="dxa"/>
            <w:vMerge/>
          </w:tcPr>
          <w:p w:rsidR="00A11F8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F8F" w:rsidTr="00A11F8F">
        <w:tc>
          <w:tcPr>
            <w:tcW w:w="848" w:type="dxa"/>
          </w:tcPr>
          <w:p w:rsidR="00A11F8F" w:rsidRDefault="00A11F8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</w:p>
        </w:tc>
        <w:tc>
          <w:tcPr>
            <w:tcW w:w="3863" w:type="dxa"/>
          </w:tcPr>
          <w:p w:rsidR="00A11F8F" w:rsidRPr="00AC4BD1" w:rsidRDefault="00A11F8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Циклические формы инструментальной</w:t>
            </w:r>
          </w:p>
          <w:p w:rsidR="00A11F8F" w:rsidRDefault="00A11F8F" w:rsidP="00AC4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музыки.</w:t>
            </w:r>
          </w:p>
        </w:tc>
        <w:tc>
          <w:tcPr>
            <w:tcW w:w="3498" w:type="dxa"/>
            <w:vMerge/>
          </w:tcPr>
          <w:p w:rsidR="00A11F8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1F8F" w:rsidTr="00A11F8F">
        <w:tc>
          <w:tcPr>
            <w:tcW w:w="848" w:type="dxa"/>
          </w:tcPr>
          <w:p w:rsidR="00A11F8F" w:rsidRDefault="00A11F8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863" w:type="dxa"/>
          </w:tcPr>
          <w:p w:rsidR="00A11F8F" w:rsidRPr="00AC4BD1" w:rsidRDefault="00A11F8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 xml:space="preserve">Образ Крыма в музыке, живописи </w:t>
            </w:r>
            <w:r w:rsidRPr="00AC4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поэзии.</w:t>
            </w:r>
          </w:p>
        </w:tc>
        <w:tc>
          <w:tcPr>
            <w:tcW w:w="3498" w:type="dxa"/>
            <w:vMerge/>
          </w:tcPr>
          <w:p w:rsidR="00A11F8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F8F" w:rsidTr="00A11F8F">
        <w:tc>
          <w:tcPr>
            <w:tcW w:w="848" w:type="dxa"/>
          </w:tcPr>
          <w:p w:rsidR="00A11F8F" w:rsidRDefault="00A11F8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3863" w:type="dxa"/>
          </w:tcPr>
          <w:p w:rsidR="00A11F8F" w:rsidRPr="00AC4BD1" w:rsidRDefault="00A11F8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Симфоническая музыка.</w:t>
            </w:r>
          </w:p>
        </w:tc>
        <w:tc>
          <w:tcPr>
            <w:tcW w:w="3498" w:type="dxa"/>
            <w:vMerge/>
          </w:tcPr>
          <w:p w:rsidR="00A11F8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1F8F" w:rsidTr="00A11F8F">
        <w:tc>
          <w:tcPr>
            <w:tcW w:w="84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3863" w:type="dxa"/>
          </w:tcPr>
          <w:p w:rsidR="00A11F8F" w:rsidRPr="00AC4BD1" w:rsidRDefault="00A11F8F" w:rsidP="00A1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D1">
              <w:rPr>
                <w:rFonts w:ascii="Times New Roman" w:hAnsi="Times New Roman" w:cs="Times New Roman"/>
                <w:sz w:val="24"/>
                <w:szCs w:val="24"/>
              </w:rPr>
              <w:t>Музыка народов мира.</w:t>
            </w:r>
          </w:p>
        </w:tc>
        <w:tc>
          <w:tcPr>
            <w:tcW w:w="3498" w:type="dxa"/>
            <w:vMerge/>
          </w:tcPr>
          <w:p w:rsidR="00A11F8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F8F" w:rsidTr="00A11F8F">
        <w:tc>
          <w:tcPr>
            <w:tcW w:w="84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863" w:type="dxa"/>
          </w:tcPr>
          <w:p w:rsidR="00A11F8F" w:rsidRPr="00B4299F" w:rsidRDefault="00A11F8F" w:rsidP="00A11F8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народов мира.</w:t>
            </w:r>
          </w:p>
        </w:tc>
        <w:tc>
          <w:tcPr>
            <w:tcW w:w="3498" w:type="dxa"/>
            <w:vMerge/>
          </w:tcPr>
          <w:p w:rsidR="00A11F8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F8F" w:rsidTr="00A11F8F">
        <w:tc>
          <w:tcPr>
            <w:tcW w:w="848" w:type="dxa"/>
          </w:tcPr>
          <w:p w:rsidR="00A11F8F" w:rsidRDefault="00A11F8F" w:rsidP="00A11F8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63" w:type="dxa"/>
          </w:tcPr>
          <w:p w:rsidR="00A11F8F" w:rsidRPr="00B4299F" w:rsidRDefault="00A11F8F" w:rsidP="00A11F8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Популярные хиты из мюзиклов и рок-опер.</w:t>
            </w:r>
          </w:p>
        </w:tc>
        <w:tc>
          <w:tcPr>
            <w:tcW w:w="3498" w:type="dxa"/>
            <w:vMerge/>
          </w:tcPr>
          <w:p w:rsidR="00A11F8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F8F" w:rsidTr="00A11F8F">
        <w:tc>
          <w:tcPr>
            <w:tcW w:w="84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63" w:type="dxa"/>
          </w:tcPr>
          <w:p w:rsidR="00A11F8F" w:rsidRPr="00B4299F" w:rsidRDefault="00A11F8F" w:rsidP="00A11F8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3498" w:type="dxa"/>
            <w:vMerge/>
          </w:tcPr>
          <w:p w:rsidR="00A11F8F" w:rsidRDefault="00A11F8F" w:rsidP="00A11F8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A11F8F" w:rsidRDefault="00A11F8F" w:rsidP="00AC4BD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BD1" w:rsidRDefault="00AC4BD1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AD7" w:rsidRDefault="005D4AD7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5D4AD7" w:rsidRDefault="005D4AD7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8504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3615"/>
        <w:gridCol w:w="3117"/>
        <w:gridCol w:w="986"/>
        <w:gridCol w:w="6"/>
      </w:tblGrid>
      <w:tr w:rsidR="005D4AD7" w:rsidRPr="00B4299F" w:rsidTr="00DC7044">
        <w:trPr>
          <w:gridAfter w:val="1"/>
          <w:wAfter w:w="6" w:type="dxa"/>
          <w:cantSplit/>
          <w:trHeight w:val="828"/>
          <w:jc w:val="center"/>
        </w:trPr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5D4AD7" w:rsidRPr="007243CF" w:rsidRDefault="005D4AD7" w:rsidP="00DC7044">
            <w:pPr>
              <w:jc w:val="both"/>
              <w:rPr>
                <w:b/>
                <w:sz w:val="24"/>
                <w:szCs w:val="24"/>
              </w:rPr>
            </w:pPr>
            <w:r w:rsidRPr="007243CF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3615" w:type="dxa"/>
            <w:vAlign w:val="center"/>
          </w:tcPr>
          <w:p w:rsidR="005D4AD7" w:rsidRPr="007243CF" w:rsidRDefault="005D4AD7" w:rsidP="00DC7044">
            <w:pPr>
              <w:jc w:val="both"/>
              <w:rPr>
                <w:b/>
                <w:sz w:val="24"/>
                <w:szCs w:val="24"/>
              </w:rPr>
            </w:pPr>
            <w:r w:rsidRPr="007243CF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117" w:type="dxa"/>
          </w:tcPr>
          <w:p w:rsidR="005D4AD7" w:rsidRPr="007243CF" w:rsidRDefault="005D4AD7" w:rsidP="00DC7044">
            <w:pPr>
              <w:rPr>
                <w:b/>
                <w:sz w:val="24"/>
                <w:szCs w:val="24"/>
              </w:rPr>
            </w:pPr>
            <w:r w:rsidRPr="007243CF"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986" w:type="dxa"/>
            <w:vAlign w:val="center"/>
          </w:tcPr>
          <w:p w:rsidR="005D4AD7" w:rsidRPr="007243CF" w:rsidRDefault="005D4AD7" w:rsidP="00DC7044">
            <w:pPr>
              <w:jc w:val="both"/>
              <w:rPr>
                <w:b/>
                <w:sz w:val="24"/>
                <w:szCs w:val="24"/>
              </w:rPr>
            </w:pPr>
            <w:r w:rsidRPr="007243CF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70"/>
          <w:jc w:val="center"/>
        </w:trPr>
        <w:tc>
          <w:tcPr>
            <w:tcW w:w="780" w:type="dxa"/>
            <w:tcBorders>
              <w:right w:val="single" w:sz="4" w:space="0" w:color="auto"/>
            </w:tcBorders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5" w:type="dxa"/>
            <w:tcBorders>
              <w:left w:val="single" w:sz="4" w:space="0" w:color="auto"/>
              <w:right w:val="single" w:sz="4" w:space="0" w:color="auto"/>
            </w:tcBorders>
          </w:tcPr>
          <w:p w:rsidR="005D4AD7" w:rsidRPr="007243CF" w:rsidRDefault="005D4AD7" w:rsidP="00DC7044">
            <w:pPr>
              <w:jc w:val="both"/>
              <w:rPr>
                <w:b/>
                <w:sz w:val="24"/>
                <w:szCs w:val="24"/>
              </w:rPr>
            </w:pPr>
            <w:r w:rsidRPr="007243CF">
              <w:rPr>
                <w:b/>
                <w:sz w:val="24"/>
                <w:szCs w:val="24"/>
              </w:rPr>
              <w:t>Первое полугодие 16 часов</w:t>
            </w:r>
          </w:p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7243CF">
              <w:rPr>
                <w:b/>
                <w:sz w:val="24"/>
                <w:szCs w:val="24"/>
              </w:rPr>
              <w:t>«Классика и современность»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single" w:sz="4" w:space="0" w:color="auto"/>
            </w:tcBorders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Классика в нашей жизни</w:t>
            </w:r>
          </w:p>
        </w:tc>
        <w:tc>
          <w:tcPr>
            <w:tcW w:w="3117" w:type="dxa"/>
            <w:vMerge w:val="restart"/>
          </w:tcPr>
          <w:p w:rsidR="005D4AD7" w:rsidRPr="001F05EF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 xml:space="preserve">Знакомство со звучанием фольклорных образцов </w:t>
            </w:r>
            <w:r>
              <w:rPr>
                <w:sz w:val="24"/>
                <w:szCs w:val="24"/>
              </w:rPr>
              <w:t>близ</w:t>
            </w:r>
            <w:r w:rsidRPr="001F05EF">
              <w:rPr>
                <w:sz w:val="24"/>
                <w:szCs w:val="24"/>
              </w:rPr>
              <w:t>ких и далёких регионов в аудио- и видеозаписи.</w:t>
            </w:r>
          </w:p>
          <w:p w:rsidR="005D4AD7" w:rsidRPr="001F05EF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>Определение на слух:</w:t>
            </w:r>
          </w:p>
          <w:p w:rsidR="005D4AD7" w:rsidRPr="001F05EF" w:rsidRDefault="005D4AD7" w:rsidP="005D4AD7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>принадлежности к народной или композиторской музыке;</w:t>
            </w:r>
          </w:p>
          <w:p w:rsidR="005D4AD7" w:rsidRPr="001F05EF" w:rsidRDefault="005D4AD7" w:rsidP="005D4AD7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 xml:space="preserve">исполнительского состава (вокального, </w:t>
            </w:r>
            <w:r>
              <w:rPr>
                <w:sz w:val="24"/>
                <w:szCs w:val="24"/>
              </w:rPr>
              <w:t>инструмен</w:t>
            </w:r>
            <w:r w:rsidRPr="001F05EF">
              <w:rPr>
                <w:sz w:val="24"/>
                <w:szCs w:val="24"/>
              </w:rPr>
              <w:t>тального, смешанного);</w:t>
            </w:r>
          </w:p>
          <w:p w:rsidR="005D4AD7" w:rsidRPr="001F05EF" w:rsidRDefault="005D4AD7" w:rsidP="005D4AD7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>жанра, характера музыки.</w:t>
            </w:r>
          </w:p>
          <w:p w:rsidR="005D4AD7" w:rsidRDefault="005D4AD7" w:rsidP="00DC7044">
            <w:pPr>
              <w:pStyle w:val="a4"/>
              <w:ind w:left="0"/>
            </w:pPr>
            <w:r w:rsidRPr="001F05EF">
              <w:rPr>
                <w:sz w:val="24"/>
                <w:szCs w:val="24"/>
              </w:rPr>
              <w:t xml:space="preserve">Разучивание и исполнение народных песен, танцев, инструментальных </w:t>
            </w:r>
            <w:r>
              <w:rPr>
                <w:sz w:val="24"/>
                <w:szCs w:val="24"/>
              </w:rPr>
              <w:t>наигрышей, фольклорных игр раз</w:t>
            </w:r>
            <w:r w:rsidRPr="001F05EF">
              <w:rPr>
                <w:sz w:val="24"/>
                <w:szCs w:val="24"/>
              </w:rPr>
              <w:t>ных народов России</w:t>
            </w: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</w:p>
          <w:p w:rsidR="005D4AD7" w:rsidRPr="001F05EF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>Экскурсия в музей (р</w:t>
            </w:r>
            <w:r>
              <w:rPr>
                <w:sz w:val="24"/>
                <w:szCs w:val="24"/>
              </w:rPr>
              <w:t>еальный или виртуальный) с экс</w:t>
            </w:r>
            <w:r w:rsidRPr="001F05EF">
              <w:rPr>
                <w:sz w:val="24"/>
                <w:szCs w:val="24"/>
              </w:rPr>
              <w:t>позицией музыкальны</w:t>
            </w:r>
            <w:r>
              <w:rPr>
                <w:sz w:val="24"/>
                <w:szCs w:val="24"/>
              </w:rPr>
              <w:t>х артефактов древности, последу</w:t>
            </w:r>
            <w:r w:rsidRPr="001F05EF">
              <w:rPr>
                <w:sz w:val="24"/>
                <w:szCs w:val="24"/>
              </w:rPr>
              <w:t>ющий пересказ полученной информации.</w:t>
            </w:r>
          </w:p>
          <w:p w:rsidR="005D4AD7" w:rsidRPr="001F05EF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 xml:space="preserve">Импровизация в духе древнего обряда (вызывание </w:t>
            </w:r>
            <w:r>
              <w:rPr>
                <w:sz w:val="24"/>
                <w:szCs w:val="24"/>
              </w:rPr>
              <w:t>до</w:t>
            </w:r>
            <w:r w:rsidRPr="001F05EF">
              <w:rPr>
                <w:sz w:val="24"/>
                <w:szCs w:val="24"/>
              </w:rPr>
              <w:t>ждя, поклонение тотемному животному и т. п.).</w:t>
            </w:r>
          </w:p>
          <w:p w:rsidR="005D4AD7" w:rsidRPr="001F05EF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>Озвучивание, театрализация легенды/мифа о музыке.</w:t>
            </w:r>
          </w:p>
          <w:p w:rsidR="005D4AD7" w:rsidRPr="001F05EF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>На выбор или факультативно</w:t>
            </w:r>
          </w:p>
          <w:p w:rsidR="005D4AD7" w:rsidRDefault="005D4AD7" w:rsidP="00DC7044">
            <w:pPr>
              <w:pStyle w:val="a4"/>
              <w:ind w:left="0"/>
            </w:pPr>
            <w:proofErr w:type="spellStart"/>
            <w:r w:rsidRPr="001F05EF">
              <w:rPr>
                <w:sz w:val="24"/>
                <w:szCs w:val="24"/>
              </w:rPr>
              <w:t>Квесты</w:t>
            </w:r>
            <w:proofErr w:type="spellEnd"/>
            <w:r w:rsidRPr="001F05EF">
              <w:rPr>
                <w:sz w:val="24"/>
                <w:szCs w:val="24"/>
              </w:rPr>
              <w:t xml:space="preserve">, викторины, </w:t>
            </w:r>
            <w:r>
              <w:rPr>
                <w:sz w:val="24"/>
                <w:szCs w:val="24"/>
              </w:rPr>
              <w:t>интеллектуальные игры. Исследо</w:t>
            </w:r>
            <w:r w:rsidRPr="001F05EF">
              <w:rPr>
                <w:sz w:val="24"/>
                <w:szCs w:val="24"/>
              </w:rPr>
              <w:t xml:space="preserve">вательские проекты в рамках тематики «Мифы </w:t>
            </w:r>
            <w:r>
              <w:rPr>
                <w:sz w:val="24"/>
                <w:szCs w:val="24"/>
              </w:rPr>
              <w:t>Древ</w:t>
            </w:r>
            <w:r w:rsidRPr="001F05EF">
              <w:rPr>
                <w:sz w:val="24"/>
                <w:szCs w:val="24"/>
              </w:rPr>
              <w:t>ней Греции в музыкальном искусстве XVII—XX веков»</w:t>
            </w:r>
          </w:p>
          <w:p w:rsidR="005D4AD7" w:rsidRPr="001F05EF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 xml:space="preserve">Выявление характерных интонаций и ритмов в </w:t>
            </w:r>
            <w:r>
              <w:rPr>
                <w:sz w:val="24"/>
                <w:szCs w:val="24"/>
              </w:rPr>
              <w:t>звуча</w:t>
            </w:r>
            <w:r w:rsidRPr="001F05EF">
              <w:rPr>
                <w:sz w:val="24"/>
                <w:szCs w:val="24"/>
              </w:rPr>
              <w:t>нии традиционной музыки народов Европы.</w:t>
            </w:r>
          </w:p>
          <w:p w:rsidR="005D4AD7" w:rsidRDefault="005D4AD7" w:rsidP="00DC7044">
            <w:pPr>
              <w:pStyle w:val="a4"/>
              <w:ind w:left="0"/>
              <w:rPr>
                <w:sz w:val="24"/>
                <w:szCs w:val="24"/>
              </w:rPr>
            </w:pPr>
            <w:r w:rsidRPr="001F05EF">
              <w:rPr>
                <w:sz w:val="24"/>
                <w:szCs w:val="24"/>
              </w:rPr>
              <w:t xml:space="preserve">Выявление общего и </w:t>
            </w:r>
            <w:r>
              <w:rPr>
                <w:sz w:val="24"/>
                <w:szCs w:val="24"/>
              </w:rPr>
              <w:t>особенного при сравнении изучае</w:t>
            </w:r>
            <w:r w:rsidRPr="001F05EF">
              <w:rPr>
                <w:sz w:val="24"/>
                <w:szCs w:val="24"/>
              </w:rPr>
              <w:t>мых образцов европе</w:t>
            </w:r>
            <w:r>
              <w:rPr>
                <w:sz w:val="24"/>
                <w:szCs w:val="24"/>
              </w:rPr>
              <w:t>йского фольклора и фольклора на</w:t>
            </w:r>
            <w:r w:rsidRPr="001F05EF">
              <w:rPr>
                <w:sz w:val="24"/>
                <w:szCs w:val="24"/>
              </w:rPr>
              <w:t>родов России</w:t>
            </w: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lastRenderedPageBreak/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музыкальном театре. Опера. Опера  «Князь Игорь»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3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музыкальном театре. Опера «Князь Игорь»</w:t>
            </w:r>
          </w:p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Русская эпическая опера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4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музыкальном театре. Балет. Балет «Ярославна».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5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музыкальном театре. Балет. Балет «Ярославна».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 xml:space="preserve">В музыкальном театре. Мюзикл. Рок-опера. 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7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«Человек есть тайна». Рок-опера «Преступление и наказание»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8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Мюзикл «Ромео и Джульетта: от ненависти до любви»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 xml:space="preserve"> 9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Музыка к драматическому спектаклю. «Ромео и Джульетта» Музыкальные зарисовки для большого симфонического оркестра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10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shd w:val="clear" w:color="auto" w:fill="FFFFFF"/>
              <w:ind w:right="110"/>
              <w:jc w:val="both"/>
              <w:rPr>
                <w:spacing w:val="-3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 xml:space="preserve">Музыка Э. Грига к драме Г. Ибсена «Пер </w:t>
            </w:r>
            <w:proofErr w:type="spellStart"/>
            <w:r w:rsidRPr="00B4299F">
              <w:rPr>
                <w:sz w:val="24"/>
                <w:szCs w:val="24"/>
              </w:rPr>
              <w:t>Гюнт</w:t>
            </w:r>
            <w:proofErr w:type="spellEnd"/>
            <w:r w:rsidRPr="00B4299F">
              <w:rPr>
                <w:sz w:val="24"/>
                <w:szCs w:val="24"/>
              </w:rPr>
              <w:t>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11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shd w:val="clear" w:color="auto" w:fill="FFFFFF"/>
              <w:ind w:right="110"/>
              <w:jc w:val="both"/>
              <w:rPr>
                <w:spacing w:val="-3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«Гоголь –сюита» из музыки к спектаклю «Ревизская сказка»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12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shd w:val="clear" w:color="auto" w:fill="FFFFFF"/>
              <w:ind w:right="110"/>
              <w:jc w:val="both"/>
              <w:rPr>
                <w:spacing w:val="-3"/>
                <w:sz w:val="24"/>
                <w:szCs w:val="24"/>
              </w:rPr>
            </w:pPr>
            <w:r w:rsidRPr="00B4299F">
              <w:rPr>
                <w:spacing w:val="-3"/>
                <w:sz w:val="24"/>
                <w:szCs w:val="24"/>
              </w:rPr>
              <w:t>Музыка в кино.</w:t>
            </w:r>
          </w:p>
          <w:p w:rsidR="005D4AD7" w:rsidRPr="00B4299F" w:rsidRDefault="005D4AD7" w:rsidP="00DC7044">
            <w:pPr>
              <w:shd w:val="clear" w:color="auto" w:fill="FFFFFF"/>
              <w:ind w:right="110"/>
              <w:jc w:val="both"/>
              <w:rPr>
                <w:spacing w:val="-3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Ты отправишься в путь, чтобы зажечь день... Музыка к фильму «Властелин колец»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13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shd w:val="clear" w:color="auto" w:fill="FFFFFF"/>
              <w:ind w:right="5"/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концертном зале. Симфония: прошлое и настоящее. Симфония № 8 («Неоконченная») Ф. Шуберта»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14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shd w:val="clear" w:color="auto" w:fill="FFFFFF"/>
              <w:ind w:right="62"/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концертном зале. Симфония № 5 П. И. Чайковского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87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shd w:val="clear" w:color="auto" w:fill="FFFFFF"/>
              <w:ind w:right="29"/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концертном зале. Симфония № 1 («Классическая») С. Прокофьева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615" w:type="dxa"/>
            <w:tcBorders>
              <w:left w:val="single" w:sz="4" w:space="0" w:color="auto"/>
            </w:tcBorders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Музыка - это огромный мир, окружающий человека...</w:t>
            </w:r>
          </w:p>
          <w:p w:rsidR="005D4AD7" w:rsidRPr="00B4299F" w:rsidRDefault="005D4AD7" w:rsidP="00DC7044">
            <w:pPr>
              <w:shd w:val="clear" w:color="auto" w:fill="FFFFFF"/>
              <w:ind w:right="29"/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cantSplit/>
          <w:trHeight w:val="417"/>
          <w:jc w:val="center"/>
        </w:trPr>
        <w:tc>
          <w:tcPr>
            <w:tcW w:w="780" w:type="dxa"/>
            <w:tcBorders>
              <w:right w:val="single" w:sz="4" w:space="0" w:color="auto"/>
            </w:tcBorders>
          </w:tcPr>
          <w:p w:rsidR="005D4AD7" w:rsidRPr="00B4299F" w:rsidRDefault="005D4AD7" w:rsidP="00DC704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5D4AD7" w:rsidRPr="00B4299F" w:rsidRDefault="005D4AD7" w:rsidP="00DC704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3615" w:type="dxa"/>
            <w:tcBorders>
              <w:left w:val="single" w:sz="4" w:space="0" w:color="auto"/>
            </w:tcBorders>
          </w:tcPr>
          <w:p w:rsidR="005D4AD7" w:rsidRPr="007243CF" w:rsidRDefault="005D4AD7" w:rsidP="00DC7044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7243CF">
              <w:rPr>
                <w:b/>
                <w:sz w:val="24"/>
                <w:szCs w:val="24"/>
              </w:rPr>
              <w:t>Второе полугодие 18 часов</w:t>
            </w:r>
          </w:p>
          <w:p w:rsidR="005D4AD7" w:rsidRPr="00B4299F" w:rsidRDefault="005D4AD7" w:rsidP="00DC70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243CF">
              <w:rPr>
                <w:b/>
                <w:sz w:val="24"/>
                <w:szCs w:val="24"/>
              </w:rPr>
              <w:t>«Традиции и новаторство в музыке»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  <w:p w:rsidR="005D4AD7" w:rsidRPr="00B4299F" w:rsidRDefault="005D4AD7" w:rsidP="00DC704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  <w:tcBorders>
              <w:right w:val="single" w:sz="4" w:space="0" w:color="auto"/>
            </w:tcBorders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17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Музыканты - извечные маги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18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 xml:space="preserve">И снова в музыкальном театре. Опера «Порги и </w:t>
            </w:r>
            <w:proofErr w:type="spellStart"/>
            <w:r w:rsidRPr="00B4299F">
              <w:rPr>
                <w:sz w:val="24"/>
                <w:szCs w:val="24"/>
              </w:rPr>
              <w:t>Бесс</w:t>
            </w:r>
            <w:proofErr w:type="spellEnd"/>
            <w:r w:rsidRPr="00B4299F">
              <w:rPr>
                <w:sz w:val="24"/>
                <w:szCs w:val="24"/>
              </w:rPr>
              <w:t>» Дж. Гершвин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19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Развитие традиций оперного спектакля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20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pacing w:val="-1"/>
                <w:sz w:val="24"/>
                <w:szCs w:val="24"/>
              </w:rPr>
              <w:t>Опера «Кармен» самая популярная опера в мире. Образ Кармен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21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pacing w:val="-1"/>
                <w:sz w:val="24"/>
                <w:szCs w:val="24"/>
              </w:rPr>
              <w:t xml:space="preserve">Опера «Кармен» самая популярная опера в мире. Образ </w:t>
            </w:r>
            <w:proofErr w:type="spellStart"/>
            <w:r w:rsidRPr="00B4299F">
              <w:rPr>
                <w:spacing w:val="-1"/>
                <w:sz w:val="24"/>
                <w:szCs w:val="24"/>
              </w:rPr>
              <w:t>Хозе</w:t>
            </w:r>
            <w:proofErr w:type="spellEnd"/>
            <w:r w:rsidRPr="00B4299F">
              <w:rPr>
                <w:spacing w:val="-1"/>
                <w:sz w:val="24"/>
                <w:szCs w:val="24"/>
              </w:rPr>
              <w:t xml:space="preserve"> и </w:t>
            </w:r>
            <w:proofErr w:type="spellStart"/>
            <w:r w:rsidRPr="00B4299F">
              <w:rPr>
                <w:spacing w:val="-1"/>
                <w:sz w:val="24"/>
                <w:szCs w:val="24"/>
              </w:rPr>
              <w:t>Эскамильо</w:t>
            </w:r>
            <w:proofErr w:type="spellEnd"/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22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Портреты великих исполнителей. Елена Образцова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23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Балет «Кармен-сюита». Новое прочтение оперы Бизе. Образ Кармен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24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 xml:space="preserve">Балет «Кармен-сюита». Новое прочтение оперы Бизе. Образ </w:t>
            </w:r>
            <w:proofErr w:type="spellStart"/>
            <w:r w:rsidRPr="00B4299F">
              <w:rPr>
                <w:sz w:val="24"/>
                <w:szCs w:val="24"/>
              </w:rPr>
              <w:t>Хозе</w:t>
            </w:r>
            <w:proofErr w:type="spellEnd"/>
            <w:r w:rsidRPr="00B4299F">
              <w:rPr>
                <w:sz w:val="24"/>
                <w:szCs w:val="24"/>
              </w:rPr>
              <w:t>. Образы «масок» и Тореадора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25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Портреты великих исполнителей. Майя Плисецкая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713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26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Современный музыкальный театр. Великие мюзиклы мира</w:t>
            </w:r>
          </w:p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27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Классика в современной обработке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28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концертном зале. Симфония № 7. Д. Шостаковича («Ленинградская»)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682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29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В концертном зале. Симфония № 7. Д. Шостаковича («Ленинградская»). Литературные страницы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30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31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pacing w:val="-1"/>
                <w:sz w:val="24"/>
                <w:szCs w:val="24"/>
              </w:rPr>
              <w:t>Музыка в храмовом синтезе искусств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32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 xml:space="preserve">Неизвестный Свиридов цикл «Песнопения и молитвы». Свет фресок Дионисия – миру 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Музыкальные завещания потомкам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pacing w:val="-1"/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Пусть музыка звучит! Обобщающий урок: «Традиции и новаторство в музыке»</w:t>
            </w:r>
          </w:p>
        </w:tc>
        <w:tc>
          <w:tcPr>
            <w:tcW w:w="3117" w:type="dxa"/>
            <w:vMerge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 w:rsidRPr="00B4299F">
              <w:rPr>
                <w:sz w:val="24"/>
                <w:szCs w:val="24"/>
              </w:rPr>
              <w:t>1</w:t>
            </w:r>
          </w:p>
        </w:tc>
      </w:tr>
      <w:tr w:rsidR="005D4AD7" w:rsidRPr="00B4299F" w:rsidTr="00DC7044">
        <w:trPr>
          <w:gridAfter w:val="1"/>
          <w:wAfter w:w="6" w:type="dxa"/>
          <w:cantSplit/>
          <w:trHeight w:val="417"/>
          <w:jc w:val="center"/>
        </w:trPr>
        <w:tc>
          <w:tcPr>
            <w:tcW w:w="780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615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3117" w:type="dxa"/>
            <w:tcBorders>
              <w:top w:val="nil"/>
            </w:tcBorders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D4AD7" w:rsidRPr="00B4299F" w:rsidRDefault="005D4AD7" w:rsidP="00DC70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D4AD7" w:rsidRPr="00AC4BD1" w:rsidRDefault="005D4AD7" w:rsidP="00AC4B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D4AD7" w:rsidRPr="00AC4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39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3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00000AE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01BC9"/>
    <w:multiLevelType w:val="hybridMultilevel"/>
    <w:tmpl w:val="6EB8E5D2"/>
    <w:lvl w:ilvl="0" w:tplc="4B742448">
      <w:numFmt w:val="bullet"/>
      <w:lvlText w:val="—"/>
      <w:lvlJc w:val="left"/>
      <w:pPr>
        <w:ind w:left="170" w:hanging="282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33EEA992">
      <w:numFmt w:val="bullet"/>
      <w:lvlText w:val="•"/>
      <w:lvlJc w:val="left"/>
      <w:pPr>
        <w:ind w:left="710" w:hanging="282"/>
      </w:pPr>
      <w:rPr>
        <w:lang w:val="ru-RU" w:eastAsia="en-US" w:bidi="ar-SA"/>
      </w:rPr>
    </w:lvl>
    <w:lvl w:ilvl="2" w:tplc="F46A40C6">
      <w:numFmt w:val="bullet"/>
      <w:lvlText w:val="•"/>
      <w:lvlJc w:val="left"/>
      <w:pPr>
        <w:ind w:left="1240" w:hanging="282"/>
      </w:pPr>
      <w:rPr>
        <w:lang w:val="ru-RU" w:eastAsia="en-US" w:bidi="ar-SA"/>
      </w:rPr>
    </w:lvl>
    <w:lvl w:ilvl="3" w:tplc="3A5670AA">
      <w:numFmt w:val="bullet"/>
      <w:lvlText w:val="•"/>
      <w:lvlJc w:val="left"/>
      <w:pPr>
        <w:ind w:left="1771" w:hanging="282"/>
      </w:pPr>
      <w:rPr>
        <w:lang w:val="ru-RU" w:eastAsia="en-US" w:bidi="ar-SA"/>
      </w:rPr>
    </w:lvl>
    <w:lvl w:ilvl="4" w:tplc="84D66DAC">
      <w:numFmt w:val="bullet"/>
      <w:lvlText w:val="•"/>
      <w:lvlJc w:val="left"/>
      <w:pPr>
        <w:ind w:left="2301" w:hanging="282"/>
      </w:pPr>
      <w:rPr>
        <w:lang w:val="ru-RU" w:eastAsia="en-US" w:bidi="ar-SA"/>
      </w:rPr>
    </w:lvl>
    <w:lvl w:ilvl="5" w:tplc="EA6E3506">
      <w:numFmt w:val="bullet"/>
      <w:lvlText w:val="•"/>
      <w:lvlJc w:val="left"/>
      <w:pPr>
        <w:ind w:left="2832" w:hanging="282"/>
      </w:pPr>
      <w:rPr>
        <w:lang w:val="ru-RU" w:eastAsia="en-US" w:bidi="ar-SA"/>
      </w:rPr>
    </w:lvl>
    <w:lvl w:ilvl="6" w:tplc="A2867F00">
      <w:numFmt w:val="bullet"/>
      <w:lvlText w:val="•"/>
      <w:lvlJc w:val="left"/>
      <w:pPr>
        <w:ind w:left="3362" w:hanging="282"/>
      </w:pPr>
      <w:rPr>
        <w:lang w:val="ru-RU" w:eastAsia="en-US" w:bidi="ar-SA"/>
      </w:rPr>
    </w:lvl>
    <w:lvl w:ilvl="7" w:tplc="AC782606">
      <w:numFmt w:val="bullet"/>
      <w:lvlText w:val="•"/>
      <w:lvlJc w:val="left"/>
      <w:pPr>
        <w:ind w:left="3892" w:hanging="282"/>
      </w:pPr>
      <w:rPr>
        <w:lang w:val="ru-RU" w:eastAsia="en-US" w:bidi="ar-SA"/>
      </w:rPr>
    </w:lvl>
    <w:lvl w:ilvl="8" w:tplc="153E3428">
      <w:numFmt w:val="bullet"/>
      <w:lvlText w:val="•"/>
      <w:lvlJc w:val="left"/>
      <w:pPr>
        <w:ind w:left="4423" w:hanging="282"/>
      </w:pPr>
      <w:rPr>
        <w:lang w:val="ru-RU" w:eastAsia="en-US" w:bidi="ar-SA"/>
      </w:rPr>
    </w:lvl>
  </w:abstractNum>
  <w:abstractNum w:abstractNumId="6" w15:restartNumberingAfterBreak="0">
    <w:nsid w:val="1D7D0226"/>
    <w:multiLevelType w:val="hybridMultilevel"/>
    <w:tmpl w:val="4D22A540"/>
    <w:lvl w:ilvl="0" w:tplc="0150B82C">
      <w:numFmt w:val="bullet"/>
      <w:lvlText w:val="—"/>
      <w:lvlJc w:val="left"/>
      <w:pPr>
        <w:ind w:left="172" w:hanging="275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F72B988">
      <w:numFmt w:val="bullet"/>
      <w:lvlText w:val="•"/>
      <w:lvlJc w:val="left"/>
      <w:pPr>
        <w:ind w:left="669" w:hanging="275"/>
      </w:pPr>
      <w:rPr>
        <w:lang w:val="ru-RU" w:eastAsia="en-US" w:bidi="ar-SA"/>
      </w:rPr>
    </w:lvl>
    <w:lvl w:ilvl="2" w:tplc="28DA82A2">
      <w:numFmt w:val="bullet"/>
      <w:lvlText w:val="•"/>
      <w:lvlJc w:val="left"/>
      <w:pPr>
        <w:ind w:left="1159" w:hanging="275"/>
      </w:pPr>
      <w:rPr>
        <w:lang w:val="ru-RU" w:eastAsia="en-US" w:bidi="ar-SA"/>
      </w:rPr>
    </w:lvl>
    <w:lvl w:ilvl="3" w:tplc="05D630AA">
      <w:numFmt w:val="bullet"/>
      <w:lvlText w:val="•"/>
      <w:lvlJc w:val="left"/>
      <w:pPr>
        <w:ind w:left="1648" w:hanging="275"/>
      </w:pPr>
      <w:rPr>
        <w:lang w:val="ru-RU" w:eastAsia="en-US" w:bidi="ar-SA"/>
      </w:rPr>
    </w:lvl>
    <w:lvl w:ilvl="4" w:tplc="55BC6728">
      <w:numFmt w:val="bullet"/>
      <w:lvlText w:val="•"/>
      <w:lvlJc w:val="left"/>
      <w:pPr>
        <w:ind w:left="2138" w:hanging="275"/>
      </w:pPr>
      <w:rPr>
        <w:lang w:val="ru-RU" w:eastAsia="en-US" w:bidi="ar-SA"/>
      </w:rPr>
    </w:lvl>
    <w:lvl w:ilvl="5" w:tplc="FA80B81A">
      <w:numFmt w:val="bullet"/>
      <w:lvlText w:val="•"/>
      <w:lvlJc w:val="left"/>
      <w:pPr>
        <w:ind w:left="2627" w:hanging="275"/>
      </w:pPr>
      <w:rPr>
        <w:lang w:val="ru-RU" w:eastAsia="en-US" w:bidi="ar-SA"/>
      </w:rPr>
    </w:lvl>
    <w:lvl w:ilvl="6" w:tplc="553680A0">
      <w:numFmt w:val="bullet"/>
      <w:lvlText w:val="•"/>
      <w:lvlJc w:val="left"/>
      <w:pPr>
        <w:ind w:left="3117" w:hanging="275"/>
      </w:pPr>
      <w:rPr>
        <w:lang w:val="ru-RU" w:eastAsia="en-US" w:bidi="ar-SA"/>
      </w:rPr>
    </w:lvl>
    <w:lvl w:ilvl="7" w:tplc="1802799A">
      <w:numFmt w:val="bullet"/>
      <w:lvlText w:val="•"/>
      <w:lvlJc w:val="left"/>
      <w:pPr>
        <w:ind w:left="3606" w:hanging="275"/>
      </w:pPr>
      <w:rPr>
        <w:lang w:val="ru-RU" w:eastAsia="en-US" w:bidi="ar-SA"/>
      </w:rPr>
    </w:lvl>
    <w:lvl w:ilvl="8" w:tplc="91D05BA8">
      <w:numFmt w:val="bullet"/>
      <w:lvlText w:val="•"/>
      <w:lvlJc w:val="left"/>
      <w:pPr>
        <w:ind w:left="4096" w:hanging="275"/>
      </w:pPr>
      <w:rPr>
        <w:lang w:val="ru-RU" w:eastAsia="en-US" w:bidi="ar-SA"/>
      </w:rPr>
    </w:lvl>
  </w:abstractNum>
  <w:abstractNum w:abstractNumId="7" w15:restartNumberingAfterBreak="0">
    <w:nsid w:val="4CA94334"/>
    <w:multiLevelType w:val="hybridMultilevel"/>
    <w:tmpl w:val="58EE116A"/>
    <w:lvl w:ilvl="0" w:tplc="E954D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B69E9"/>
    <w:multiLevelType w:val="multilevel"/>
    <w:tmpl w:val="C66CC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B06"/>
    <w:rsid w:val="00073CD6"/>
    <w:rsid w:val="001633A6"/>
    <w:rsid w:val="001F05EF"/>
    <w:rsid w:val="00262FDF"/>
    <w:rsid w:val="003212FC"/>
    <w:rsid w:val="00355495"/>
    <w:rsid w:val="003C0A44"/>
    <w:rsid w:val="00402284"/>
    <w:rsid w:val="004A061F"/>
    <w:rsid w:val="00585C43"/>
    <w:rsid w:val="005D4AD7"/>
    <w:rsid w:val="006946C4"/>
    <w:rsid w:val="007945AA"/>
    <w:rsid w:val="00A11F8F"/>
    <w:rsid w:val="00A33842"/>
    <w:rsid w:val="00AC4BD1"/>
    <w:rsid w:val="00AE6B06"/>
    <w:rsid w:val="00B5702D"/>
    <w:rsid w:val="00E57E30"/>
    <w:rsid w:val="00F9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02F0E"/>
  <w15:docId w15:val="{1C08C6A9-D8B5-4732-8F5D-9C1A79DF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BD1"/>
  </w:style>
  <w:style w:type="paragraph" w:styleId="3">
    <w:name w:val="heading 3"/>
    <w:basedOn w:val="a"/>
    <w:next w:val="a"/>
    <w:link w:val="30"/>
    <w:qFormat/>
    <w:rsid w:val="00B570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5AA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B5702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B5702D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table" w:styleId="a6">
    <w:name w:val="Table Grid"/>
    <w:basedOn w:val="a1"/>
    <w:uiPriority w:val="59"/>
    <w:rsid w:val="00AC4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585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A11F8F"/>
  </w:style>
  <w:style w:type="table" w:customStyle="1" w:styleId="1">
    <w:name w:val="Сетка таблицы1"/>
    <w:basedOn w:val="a1"/>
    <w:next w:val="a6"/>
    <w:rsid w:val="005D4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7536</Words>
  <Characters>42957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2021-08-29T16:45:00Z</dcterms:created>
  <dcterms:modified xsi:type="dcterms:W3CDTF">2023-02-20T07:46:00Z</dcterms:modified>
</cp:coreProperties>
</file>